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2D1" w:rsidRPr="009242D1" w:rsidRDefault="009242D1" w:rsidP="009242D1">
      <w:pPr>
        <w:spacing w:before="74" w:after="0" w:line="240" w:lineRule="auto"/>
        <w:ind w:left="673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Уважаемые</w:t>
      </w:r>
      <w:r w:rsidRPr="009242D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родители!</w:t>
      </w:r>
      <w:r w:rsidRPr="009242D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Добро</w:t>
      </w:r>
      <w:r w:rsidRPr="009242D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пожаловать</w:t>
      </w:r>
      <w:r w:rsidRPr="009242D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242D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страничку</w:t>
      </w:r>
      <w:r w:rsidRPr="009242D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логопеда.</w:t>
      </w:r>
    </w:p>
    <w:p w:rsidR="009242D1" w:rsidRPr="009242D1" w:rsidRDefault="009242D1" w:rsidP="009242D1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</w:rPr>
      </w:pPr>
    </w:p>
    <w:p w:rsidR="009242D1" w:rsidRPr="009242D1" w:rsidRDefault="009242D1" w:rsidP="009242D1">
      <w:pPr>
        <w:spacing w:after="0" w:line="271" w:lineRule="auto"/>
        <w:ind w:left="116" w:right="977" w:firstLine="3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Если Вы считаете, что у вашего ребенка есть речевые проблемы, то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логопед поможет Вам более точно и правильно оценить сложившуюся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ситуацию.</w:t>
      </w:r>
    </w:p>
    <w:p w:rsidR="009242D1" w:rsidRPr="009242D1" w:rsidRDefault="009242D1" w:rsidP="009242D1">
      <w:pPr>
        <w:spacing w:before="10" w:after="0"/>
        <w:ind w:left="116" w:right="175" w:firstLine="210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Педагог отметит, какие есть отклонения в произношении, понимании, общении,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какие стороны речи и психической жизни необходимо развивать. Дело в том,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что речь тесно связана с ритмическими способностями, координацией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движений</w:t>
      </w:r>
      <w:r w:rsidRPr="009242D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242D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мелкой</w:t>
      </w:r>
      <w:r w:rsidRPr="009242D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моторикой,</w:t>
      </w:r>
      <w:r w:rsidRPr="009242D1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слуховым</w:t>
      </w:r>
      <w:r w:rsidRPr="009242D1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вниманием</w:t>
      </w:r>
      <w:r w:rsidRPr="009242D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242D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др.</w:t>
      </w:r>
    </w:p>
    <w:p w:rsidR="009242D1" w:rsidRPr="009242D1" w:rsidRDefault="009242D1" w:rsidP="009242D1">
      <w:pPr>
        <w:spacing w:before="5" w:after="0" w:line="266" w:lineRule="auto"/>
        <w:ind w:left="116" w:right="175" w:firstLine="345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Коррекция</w:t>
      </w:r>
      <w:r w:rsidRPr="009242D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звукопроизношения</w:t>
      </w:r>
      <w:r w:rsidRPr="009242D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242D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самый</w:t>
      </w:r>
      <w:r w:rsidRPr="009242D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распространенный</w:t>
      </w:r>
      <w:r w:rsidRPr="009242D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вид</w:t>
      </w:r>
      <w:r w:rsidRPr="009242D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логопеда.</w:t>
      </w:r>
    </w:p>
    <w:p w:rsidR="009242D1" w:rsidRPr="009242D1" w:rsidRDefault="009242D1" w:rsidP="009242D1">
      <w:pPr>
        <w:spacing w:before="15" w:after="0" w:line="271" w:lineRule="auto"/>
        <w:ind w:left="116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Самыми распространенными недостатками речи у дошкольников являются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различные виды нарушения звукопроизношения: неумение произносить тот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242D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иной</w:t>
      </w:r>
      <w:r w:rsidRPr="009242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звук,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замена</w:t>
      </w:r>
      <w:r w:rsidRPr="009242D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Pr="009242D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звука</w:t>
      </w:r>
      <w:r w:rsidRPr="009242D1">
        <w:rPr>
          <w:rFonts w:ascii="Times New Roman" w:eastAsia="Times New Roman" w:hAnsi="Times New Roman" w:cs="Times New Roman"/>
          <w:spacing w:val="-2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другим,</w:t>
      </w:r>
      <w:r w:rsidRPr="009242D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искажения имеющегося</w:t>
      </w:r>
      <w:r w:rsidRPr="009242D1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звука.</w:t>
      </w:r>
    </w:p>
    <w:p w:rsidR="009242D1" w:rsidRPr="009242D1" w:rsidRDefault="009242D1" w:rsidP="009242D1">
      <w:pPr>
        <w:spacing w:before="10" w:after="0"/>
        <w:ind w:left="116" w:right="161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Нарушения могут быть вызваны разными причинами: возрастные нарушения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242D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онтогенез</w:t>
      </w:r>
      <w:r w:rsidRPr="009242D1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(самостоятельно</w:t>
      </w:r>
      <w:r w:rsidRPr="009242D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проходят);</w:t>
      </w:r>
      <w:r w:rsidRPr="009242D1">
        <w:rPr>
          <w:rFonts w:ascii="Times New Roman" w:eastAsia="Times New Roman" w:hAnsi="Times New Roman" w:cs="Times New Roman"/>
          <w:spacing w:val="-2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дефекты</w:t>
      </w:r>
      <w:r w:rsidRPr="009242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строения</w:t>
      </w:r>
      <w:r w:rsidRPr="009242D1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челюсти,</w:t>
      </w:r>
    </w:p>
    <w:p w:rsidR="009242D1" w:rsidRPr="009242D1" w:rsidRDefault="009242D1" w:rsidP="009242D1">
      <w:pPr>
        <w:spacing w:before="3" w:after="0" w:line="271" w:lineRule="auto"/>
        <w:ind w:left="116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мягкого и твердого неба; массивная или короткая подъязычная связка;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неправильное</w:t>
      </w:r>
      <w:r w:rsidRPr="009242D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расположение</w:t>
      </w:r>
      <w:r w:rsidRPr="009242D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зубов;</w:t>
      </w:r>
      <w:r w:rsidRPr="009242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недостаточность</w:t>
      </w:r>
      <w:r w:rsidRPr="009242D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9242D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мышц</w:t>
      </w:r>
      <w:r w:rsidRPr="009242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речевого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аппарата.</w:t>
      </w:r>
    </w:p>
    <w:p w:rsidR="009242D1" w:rsidRPr="009242D1" w:rsidRDefault="009242D1" w:rsidP="009242D1">
      <w:pPr>
        <w:spacing w:before="10" w:after="0" w:line="266" w:lineRule="auto"/>
        <w:ind w:left="116" w:firstLine="496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Работа по исправлению произношения звуков состоит из трех основных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этапов:</w:t>
      </w:r>
    </w:p>
    <w:p w:rsidR="009242D1" w:rsidRPr="009242D1" w:rsidRDefault="009242D1" w:rsidP="009242D1">
      <w:pPr>
        <w:numPr>
          <w:ilvl w:val="0"/>
          <w:numId w:val="1"/>
        </w:numPr>
        <w:tabs>
          <w:tab w:val="left" w:pos="283"/>
        </w:tabs>
        <w:spacing w:before="14" w:after="0" w:line="278" w:lineRule="auto"/>
        <w:ind w:left="116" w:right="459"/>
        <w:rPr>
          <w:rFonts w:ascii="Times New Roman" w:eastAsia="Times New Roman" w:hAnsi="Times New Roman" w:cs="Times New Roman"/>
          <w:sz w:val="28"/>
        </w:rPr>
      </w:pPr>
      <w:r w:rsidRPr="009242D1">
        <w:rPr>
          <w:rFonts w:ascii="Times New Roman" w:eastAsia="Times New Roman" w:hAnsi="Times New Roman" w:cs="Times New Roman"/>
          <w:sz w:val="28"/>
        </w:rPr>
        <w:t>подготовительного (подготовка и тренировка</w:t>
      </w:r>
      <w:r w:rsidRPr="009242D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</w:rPr>
        <w:t>органов артикуляционного</w:t>
      </w:r>
      <w:r w:rsidRPr="009242D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</w:rPr>
        <w:t>аппарата);</w:t>
      </w:r>
    </w:p>
    <w:p w:rsidR="009242D1" w:rsidRPr="009242D1" w:rsidRDefault="009242D1" w:rsidP="009242D1">
      <w:pPr>
        <w:numPr>
          <w:ilvl w:val="0"/>
          <w:numId w:val="1"/>
        </w:numPr>
        <w:tabs>
          <w:tab w:val="left" w:pos="283"/>
        </w:tabs>
        <w:spacing w:after="0" w:line="305" w:lineRule="exact"/>
        <w:ind w:left="282" w:hanging="167"/>
        <w:rPr>
          <w:rFonts w:ascii="Times New Roman" w:eastAsia="Times New Roman" w:hAnsi="Times New Roman" w:cs="Times New Roman"/>
          <w:sz w:val="28"/>
        </w:rPr>
      </w:pPr>
      <w:r w:rsidRPr="009242D1">
        <w:rPr>
          <w:rFonts w:ascii="Times New Roman" w:eastAsia="Times New Roman" w:hAnsi="Times New Roman" w:cs="Times New Roman"/>
          <w:sz w:val="28"/>
        </w:rPr>
        <w:t>этапа</w:t>
      </w:r>
      <w:r w:rsidRPr="009242D1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</w:rPr>
        <w:t>появления</w:t>
      </w:r>
      <w:r w:rsidRPr="009242D1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</w:rPr>
        <w:t>звука</w:t>
      </w:r>
      <w:r w:rsidRPr="009242D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</w:rPr>
        <w:t>(постановка</w:t>
      </w:r>
      <w:r w:rsidRPr="009242D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</w:rPr>
        <w:t>звука,</w:t>
      </w:r>
      <w:r w:rsidRPr="009242D1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</w:rPr>
        <w:t>работа</w:t>
      </w:r>
      <w:r w:rsidRPr="009242D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</w:rPr>
        <w:t>с</w:t>
      </w:r>
      <w:r w:rsidRPr="009242D1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</w:rPr>
        <w:t>изолированным</w:t>
      </w:r>
      <w:r w:rsidRPr="009242D1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</w:rPr>
        <w:t>звуком);</w:t>
      </w:r>
    </w:p>
    <w:p w:rsidR="009242D1" w:rsidRPr="009242D1" w:rsidRDefault="009242D1" w:rsidP="009242D1">
      <w:pPr>
        <w:numPr>
          <w:ilvl w:val="0"/>
          <w:numId w:val="1"/>
        </w:numPr>
        <w:tabs>
          <w:tab w:val="left" w:pos="283"/>
        </w:tabs>
        <w:spacing w:before="53" w:after="0" w:line="278" w:lineRule="auto"/>
        <w:ind w:left="116" w:right="232"/>
        <w:rPr>
          <w:rFonts w:ascii="Times New Roman" w:eastAsia="Times New Roman" w:hAnsi="Times New Roman" w:cs="Times New Roman"/>
          <w:sz w:val="28"/>
        </w:rPr>
      </w:pPr>
      <w:r w:rsidRPr="009242D1">
        <w:rPr>
          <w:rFonts w:ascii="Times New Roman" w:eastAsia="Times New Roman" w:hAnsi="Times New Roman" w:cs="Times New Roman"/>
          <w:sz w:val="28"/>
        </w:rPr>
        <w:t>этапа</w:t>
      </w:r>
      <w:r w:rsidRPr="009242D1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</w:rPr>
        <w:t>усвоения</w:t>
      </w:r>
      <w:r w:rsidRPr="009242D1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</w:rPr>
        <w:t>звука</w:t>
      </w:r>
      <w:r w:rsidRPr="009242D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</w:rPr>
        <w:t>в</w:t>
      </w:r>
      <w:r w:rsidRPr="009242D1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</w:rPr>
        <w:t>речи</w:t>
      </w:r>
      <w:r w:rsidRPr="009242D1">
        <w:rPr>
          <w:rFonts w:ascii="Times New Roman" w:eastAsia="Times New Roman" w:hAnsi="Times New Roman" w:cs="Times New Roman"/>
          <w:spacing w:val="-20"/>
          <w:sz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</w:rPr>
        <w:t>(автоматизация,</w:t>
      </w:r>
      <w:r w:rsidRPr="009242D1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</w:rPr>
        <w:t>дифференциация</w:t>
      </w:r>
      <w:r w:rsidRPr="009242D1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proofErr w:type="gramStart"/>
      <w:r w:rsidRPr="009242D1">
        <w:rPr>
          <w:rFonts w:ascii="Times New Roman" w:eastAsia="Times New Roman" w:hAnsi="Times New Roman" w:cs="Times New Roman"/>
          <w:sz w:val="28"/>
        </w:rPr>
        <w:t>–в</w:t>
      </w:r>
      <w:proofErr w:type="gramEnd"/>
      <w:r w:rsidRPr="009242D1">
        <w:rPr>
          <w:rFonts w:ascii="Times New Roman" w:eastAsia="Times New Roman" w:hAnsi="Times New Roman" w:cs="Times New Roman"/>
          <w:sz w:val="28"/>
        </w:rPr>
        <w:t>осприятие</w:t>
      </w:r>
      <w:r w:rsidRPr="009242D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</w:rPr>
        <w:t>на слух, отработка звука в слогах, словах, словосочетаниях, предложениях,</w:t>
      </w:r>
      <w:r w:rsidRPr="009242D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</w:rPr>
        <w:t>стихах,</w:t>
      </w:r>
      <w:r w:rsidRPr="009242D1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proofErr w:type="spellStart"/>
      <w:r w:rsidRPr="009242D1">
        <w:rPr>
          <w:rFonts w:ascii="Times New Roman" w:eastAsia="Times New Roman" w:hAnsi="Times New Roman" w:cs="Times New Roman"/>
          <w:sz w:val="28"/>
        </w:rPr>
        <w:t>чистоговорках</w:t>
      </w:r>
      <w:proofErr w:type="spellEnd"/>
      <w:r w:rsidRPr="009242D1">
        <w:rPr>
          <w:rFonts w:ascii="Times New Roman" w:eastAsia="Times New Roman" w:hAnsi="Times New Roman" w:cs="Times New Roman"/>
          <w:sz w:val="28"/>
        </w:rPr>
        <w:t>,</w:t>
      </w:r>
      <w:r w:rsidRPr="009242D1">
        <w:rPr>
          <w:rFonts w:ascii="Times New Roman" w:eastAsia="Times New Roman" w:hAnsi="Times New Roman" w:cs="Times New Roman"/>
          <w:spacing w:val="-22"/>
          <w:sz w:val="28"/>
        </w:rPr>
        <w:t xml:space="preserve"> </w:t>
      </w:r>
      <w:proofErr w:type="spellStart"/>
      <w:r w:rsidRPr="009242D1">
        <w:rPr>
          <w:rFonts w:ascii="Times New Roman" w:eastAsia="Times New Roman" w:hAnsi="Times New Roman" w:cs="Times New Roman"/>
          <w:sz w:val="28"/>
        </w:rPr>
        <w:t>потешках</w:t>
      </w:r>
      <w:proofErr w:type="spellEnd"/>
      <w:r w:rsidRPr="009242D1">
        <w:rPr>
          <w:rFonts w:ascii="Times New Roman" w:eastAsia="Times New Roman" w:hAnsi="Times New Roman" w:cs="Times New Roman"/>
          <w:sz w:val="28"/>
        </w:rPr>
        <w:t>,</w:t>
      </w:r>
      <w:r w:rsidRPr="009242D1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</w:rPr>
        <w:t>рассказах).</w:t>
      </w:r>
    </w:p>
    <w:p w:rsidR="009242D1" w:rsidRPr="009242D1" w:rsidRDefault="009242D1" w:rsidP="009242D1">
      <w:pPr>
        <w:spacing w:before="177" w:after="0"/>
        <w:ind w:left="116" w:right="437" w:firstLine="285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Развитие фонематического восприяти</w:t>
      </w:r>
      <w:proofErr w:type="gramStart"/>
      <w:r w:rsidRPr="009242D1"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 w:rsidRPr="009242D1">
        <w:rPr>
          <w:rFonts w:ascii="Times New Roman" w:eastAsia="Times New Roman" w:hAnsi="Times New Roman" w:cs="Times New Roman"/>
          <w:sz w:val="28"/>
          <w:szCs w:val="28"/>
        </w:rPr>
        <w:t xml:space="preserve"> немаловажный аспект в работе с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детьми,</w:t>
      </w:r>
      <w:r w:rsidRPr="009242D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имеющими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речевые</w:t>
      </w:r>
      <w:r w:rsidRPr="009242D1">
        <w:rPr>
          <w:rFonts w:ascii="Times New Roman" w:eastAsia="Times New Roman" w:hAnsi="Times New Roman" w:cs="Times New Roman"/>
          <w:spacing w:val="-3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нарушения.</w:t>
      </w:r>
    </w:p>
    <w:p w:rsidR="009242D1" w:rsidRPr="009242D1" w:rsidRDefault="009242D1" w:rsidP="009242D1">
      <w:pPr>
        <w:spacing w:before="3" w:after="0" w:line="266" w:lineRule="auto"/>
        <w:ind w:left="116" w:firstLine="285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Фонематическое восприятие - это способность воспринимать и различать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звуки</w:t>
      </w:r>
      <w:r w:rsidRPr="009242D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речи</w:t>
      </w:r>
      <w:r w:rsidRPr="009242D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- фонемы.</w:t>
      </w:r>
    </w:p>
    <w:p w:rsidR="009242D1" w:rsidRPr="009242D1" w:rsidRDefault="009242D1" w:rsidP="009242D1">
      <w:pPr>
        <w:spacing w:before="15" w:after="0"/>
        <w:ind w:left="116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Качественное и более эффективное исправление звукопроизношения будет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зависеть от развитого фонематического восприятия, которое положительно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влияет на формирование всей фонетической стороны речи, в том числе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слоговой</w:t>
      </w:r>
      <w:r w:rsidRPr="009242D1">
        <w:rPr>
          <w:rFonts w:ascii="Times New Roman" w:eastAsia="Times New Roman" w:hAnsi="Times New Roman" w:cs="Times New Roman"/>
          <w:spacing w:val="-28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структуры</w:t>
      </w:r>
      <w:r w:rsidRPr="009242D1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слова.</w:t>
      </w:r>
    </w:p>
    <w:p w:rsidR="009242D1" w:rsidRPr="009242D1" w:rsidRDefault="009242D1" w:rsidP="009242D1">
      <w:pPr>
        <w:spacing w:before="5" w:after="0" w:line="271" w:lineRule="auto"/>
        <w:ind w:left="116" w:right="100" w:firstLine="345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Развитие фонематического восприяти</w:t>
      </w:r>
      <w:proofErr w:type="gramStart"/>
      <w:r w:rsidRPr="009242D1"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 w:rsidRPr="009242D1">
        <w:rPr>
          <w:rFonts w:ascii="Times New Roman" w:eastAsia="Times New Roman" w:hAnsi="Times New Roman" w:cs="Times New Roman"/>
          <w:sz w:val="28"/>
          <w:szCs w:val="28"/>
        </w:rPr>
        <w:t xml:space="preserve"> это основа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работы по коррекции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звукопроизношения, формированию лексико-грамматических представлений,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обучению</w:t>
      </w:r>
      <w:r w:rsidRPr="009242D1">
        <w:rPr>
          <w:rFonts w:ascii="Times New Roman" w:eastAsia="Times New Roman" w:hAnsi="Times New Roman" w:cs="Times New Roman"/>
          <w:spacing w:val="-28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чтению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242D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письму.</w:t>
      </w:r>
    </w:p>
    <w:p w:rsidR="009242D1" w:rsidRPr="009242D1" w:rsidRDefault="009242D1" w:rsidP="009242D1">
      <w:pPr>
        <w:spacing w:before="74" w:after="0" w:line="271" w:lineRule="auto"/>
        <w:ind w:left="116" w:right="437" w:firstLine="345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Нарушение данного аспекта может привести к тому, что ребенок не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дифференцирует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схожие по звучанию или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по артикуляции звуки речи, что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приведет к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242D1">
        <w:rPr>
          <w:rFonts w:ascii="Times New Roman" w:eastAsia="Times New Roman" w:hAnsi="Times New Roman" w:cs="Times New Roman"/>
          <w:sz w:val="28"/>
          <w:szCs w:val="28"/>
        </w:rPr>
        <w:t>ненаполняемости</w:t>
      </w:r>
      <w:proofErr w:type="spellEnd"/>
      <w:r w:rsidRPr="009242D1">
        <w:rPr>
          <w:rFonts w:ascii="Times New Roman" w:eastAsia="Times New Roman" w:hAnsi="Times New Roman" w:cs="Times New Roman"/>
          <w:sz w:val="28"/>
          <w:szCs w:val="28"/>
        </w:rPr>
        <w:t xml:space="preserve"> словаря ребенка теми словами, в состав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lastRenderedPageBreak/>
        <w:t>которых входят трудноразличимые звуки, как следствие,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малыш начинает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значительно</w:t>
      </w:r>
      <w:r w:rsidRPr="009242D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отставать</w:t>
      </w:r>
      <w:r w:rsidRPr="009242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242D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возрастной</w:t>
      </w:r>
      <w:r w:rsidRPr="009242D1">
        <w:rPr>
          <w:rFonts w:ascii="Times New Roman" w:eastAsia="Times New Roman" w:hAnsi="Times New Roman" w:cs="Times New Roman"/>
          <w:spacing w:val="-2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нормы.</w:t>
      </w:r>
    </w:p>
    <w:p w:rsidR="009242D1" w:rsidRPr="009242D1" w:rsidRDefault="009242D1" w:rsidP="009242D1">
      <w:pPr>
        <w:spacing w:before="12" w:after="0"/>
        <w:ind w:left="116" w:right="237" w:firstLine="210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Чтобы узнать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о нарушении фонематического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восприятия у Вашего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ребенка, нужно сделать следующее: попросите повторить различные слоги и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 xml:space="preserve">слова, при этом ребенок не должен видеть Вашего рта: </w:t>
      </w:r>
      <w:proofErr w:type="spellStart"/>
      <w:r w:rsidRPr="009242D1">
        <w:rPr>
          <w:rFonts w:ascii="Times New Roman" w:eastAsia="Times New Roman" w:hAnsi="Times New Roman" w:cs="Times New Roman"/>
          <w:sz w:val="28"/>
          <w:szCs w:val="28"/>
        </w:rPr>
        <w:t>ша-са-ша</w:t>
      </w:r>
      <w:proofErr w:type="spellEnd"/>
      <w:r w:rsidRPr="009242D1">
        <w:rPr>
          <w:rFonts w:ascii="Times New Roman" w:eastAsia="Times New Roman" w:hAnsi="Times New Roman" w:cs="Times New Roman"/>
          <w:sz w:val="28"/>
          <w:szCs w:val="28"/>
        </w:rPr>
        <w:t>, за-</w:t>
      </w:r>
      <w:proofErr w:type="spellStart"/>
      <w:r w:rsidRPr="009242D1">
        <w:rPr>
          <w:rFonts w:ascii="Times New Roman" w:eastAsia="Times New Roman" w:hAnsi="Times New Roman" w:cs="Times New Roman"/>
          <w:sz w:val="28"/>
          <w:szCs w:val="28"/>
        </w:rPr>
        <w:t>жа</w:t>
      </w:r>
      <w:proofErr w:type="spellEnd"/>
      <w:r w:rsidRPr="009242D1">
        <w:rPr>
          <w:rFonts w:ascii="Times New Roman" w:eastAsia="Times New Roman" w:hAnsi="Times New Roman" w:cs="Times New Roman"/>
          <w:sz w:val="28"/>
          <w:szCs w:val="28"/>
        </w:rPr>
        <w:t>-за,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pacing w:val="-1"/>
          <w:sz w:val="28"/>
          <w:szCs w:val="28"/>
        </w:rPr>
        <w:t>та-да-та, ла-ла-</w:t>
      </w:r>
      <w:proofErr w:type="spellStart"/>
      <w:r w:rsidRPr="009242D1">
        <w:rPr>
          <w:rFonts w:ascii="Times New Roman" w:eastAsia="Times New Roman" w:hAnsi="Times New Roman" w:cs="Times New Roman"/>
          <w:spacing w:val="-1"/>
          <w:sz w:val="28"/>
          <w:szCs w:val="28"/>
        </w:rPr>
        <w:t>ра</w:t>
      </w:r>
      <w:proofErr w:type="spellEnd"/>
      <w:r w:rsidRPr="009242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Pr="009242D1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proofErr w:type="spellEnd"/>
      <w:r w:rsidRPr="009242D1">
        <w:rPr>
          <w:rFonts w:ascii="Times New Roman" w:eastAsia="Times New Roman" w:hAnsi="Times New Roman" w:cs="Times New Roman"/>
          <w:spacing w:val="-1"/>
          <w:sz w:val="28"/>
          <w:szCs w:val="28"/>
        </w:rPr>
        <w:t>-за-</w:t>
      </w:r>
      <w:proofErr w:type="spellStart"/>
      <w:r w:rsidRPr="009242D1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proofErr w:type="spellEnd"/>
      <w:r w:rsidRPr="009242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мак-лак, том-дом-ком, день-тень-пень, Маш</w:t>
      </w:r>
      <w:proofErr w:type="gramStart"/>
      <w:r w:rsidRPr="009242D1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наша-ваша.</w:t>
      </w:r>
    </w:p>
    <w:p w:rsidR="009242D1" w:rsidRPr="009242D1" w:rsidRDefault="009242D1" w:rsidP="009242D1">
      <w:pPr>
        <w:spacing w:after="0" w:line="283" w:lineRule="auto"/>
        <w:ind w:left="116" w:right="161" w:firstLine="285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Если у ребенка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развитие слухового внимания, слуховой памяти и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фонематического восприятия приближено к возрастной норме, то он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повторит</w:t>
      </w:r>
      <w:r w:rsidRPr="009242D1">
        <w:rPr>
          <w:rFonts w:ascii="Times New Roman" w:eastAsia="Times New Roman" w:hAnsi="Times New Roman" w:cs="Times New Roman"/>
          <w:spacing w:val="-28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речевой</w:t>
      </w:r>
      <w:r w:rsidRPr="009242D1">
        <w:rPr>
          <w:rFonts w:ascii="Times New Roman" w:eastAsia="Times New Roman" w:hAnsi="Times New Roman" w:cs="Times New Roman"/>
          <w:spacing w:val="-2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материал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без ошибок</w:t>
      </w:r>
      <w:r w:rsidRPr="009242D1">
        <w:rPr>
          <w:rFonts w:ascii="Times New Roman" w:eastAsia="Times New Roman" w:hAnsi="Times New Roman" w:cs="Times New Roman"/>
          <w:spacing w:val="-2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242D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242D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первого</w:t>
      </w:r>
      <w:r w:rsidRPr="009242D1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раза.</w:t>
      </w:r>
    </w:p>
    <w:p w:rsidR="009242D1" w:rsidRPr="009242D1" w:rsidRDefault="009242D1" w:rsidP="009242D1">
      <w:pPr>
        <w:spacing w:before="167" w:after="0"/>
        <w:ind w:left="116" w:right="161" w:firstLine="285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Существует еще один параметр развития речи у дошкольников, который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также требует контроля со стороны педагогов и родителе</w:t>
      </w:r>
      <w:proofErr w:type="gramStart"/>
      <w:r w:rsidRPr="009242D1">
        <w:rPr>
          <w:rFonts w:ascii="Times New Roman" w:eastAsia="Times New Roman" w:hAnsi="Times New Roman" w:cs="Times New Roman"/>
          <w:sz w:val="28"/>
          <w:szCs w:val="28"/>
        </w:rPr>
        <w:t>й-</w:t>
      </w:r>
      <w:proofErr w:type="gramEnd"/>
      <w:r w:rsidRPr="009242D1">
        <w:rPr>
          <w:rFonts w:ascii="Times New Roman" w:eastAsia="Times New Roman" w:hAnsi="Times New Roman" w:cs="Times New Roman"/>
          <w:sz w:val="28"/>
          <w:szCs w:val="28"/>
        </w:rPr>
        <w:t xml:space="preserve"> это расширение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словаря и формирование грамматического строя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речи (сюда относится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накопление словаря, употребление предлогов, образование прилагательных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от имен существительных, образование притяжательных прилагательных,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 xml:space="preserve">образование множественного числа </w:t>
      </w:r>
      <w:proofErr w:type="spellStart"/>
      <w:r w:rsidRPr="009242D1">
        <w:rPr>
          <w:rFonts w:ascii="Times New Roman" w:eastAsia="Times New Roman" w:hAnsi="Times New Roman" w:cs="Times New Roman"/>
          <w:sz w:val="28"/>
          <w:szCs w:val="28"/>
        </w:rPr>
        <w:t>им.сущ</w:t>
      </w:r>
      <w:proofErr w:type="spellEnd"/>
      <w:r w:rsidRPr="009242D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242D1">
        <w:rPr>
          <w:rFonts w:ascii="Times New Roman" w:eastAsia="Times New Roman" w:hAnsi="Times New Roman" w:cs="Times New Roman"/>
          <w:sz w:val="28"/>
          <w:szCs w:val="28"/>
        </w:rPr>
        <w:t>род.падежа</w:t>
      </w:r>
      <w:proofErr w:type="spellEnd"/>
      <w:r w:rsidRPr="009242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242D1">
        <w:rPr>
          <w:rFonts w:ascii="Times New Roman" w:eastAsia="Times New Roman" w:hAnsi="Times New Roman" w:cs="Times New Roman"/>
          <w:sz w:val="28"/>
          <w:szCs w:val="28"/>
        </w:rPr>
        <w:t>им.сущ</w:t>
      </w:r>
      <w:proofErr w:type="spellEnd"/>
      <w:r w:rsidRPr="009242D1">
        <w:rPr>
          <w:rFonts w:ascii="Times New Roman" w:eastAsia="Times New Roman" w:hAnsi="Times New Roman" w:cs="Times New Roman"/>
          <w:sz w:val="28"/>
          <w:szCs w:val="28"/>
        </w:rPr>
        <w:t>.,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образование уменьшительно-ласкательных форм, согласование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существительных</w:t>
      </w:r>
      <w:r w:rsidRPr="009242D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242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числительными</w:t>
      </w:r>
      <w:r w:rsidRPr="009242D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242D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др.);</w:t>
      </w:r>
    </w:p>
    <w:p w:rsidR="009242D1" w:rsidRPr="009242D1" w:rsidRDefault="009242D1" w:rsidP="009242D1">
      <w:pPr>
        <w:spacing w:before="180" w:after="0"/>
        <w:ind w:left="116" w:right="322" w:firstLine="285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У ребенка с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речевым развитием, приближенным к возрастной норме,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пяти годам сформированы все грамматические категории родного языка; он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говорит развернутыми фразами, используя сложносочиненные и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сложноподчиненные</w:t>
      </w:r>
      <w:r w:rsidRPr="009242D1">
        <w:rPr>
          <w:rFonts w:ascii="Times New Roman" w:eastAsia="Times New Roman" w:hAnsi="Times New Roman" w:cs="Times New Roman"/>
          <w:spacing w:val="-29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конструкции,</w:t>
      </w:r>
      <w:r w:rsidRPr="009242D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Pr="009242D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согласовывает</w:t>
      </w:r>
      <w:r w:rsidRPr="009242D1">
        <w:rPr>
          <w:rFonts w:ascii="Times New Roman" w:eastAsia="Times New Roman" w:hAnsi="Times New Roman" w:cs="Times New Roman"/>
          <w:spacing w:val="-2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Pr="009242D1">
        <w:rPr>
          <w:rFonts w:ascii="Times New Roman" w:eastAsia="Times New Roman" w:hAnsi="Times New Roman" w:cs="Times New Roman"/>
          <w:spacing w:val="-29"/>
          <w:sz w:val="28"/>
          <w:szCs w:val="28"/>
        </w:rPr>
        <w:t xml:space="preserve"> </w:t>
      </w:r>
      <w:proofErr w:type="gramStart"/>
      <w:r w:rsidRPr="009242D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</w:p>
    <w:p w:rsidR="009242D1" w:rsidRPr="009242D1" w:rsidRDefault="009242D1" w:rsidP="009242D1">
      <w:pPr>
        <w:spacing w:after="0"/>
        <w:ind w:left="116" w:right="175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помощью любых предлогов, падежных, родовых окончаний и пр. Словарь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пятилетнего ребенка составляет 3-4 тысячи слов, в нем представлены все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части речи; ребенок активно использует словообразование и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словотворчество.</w:t>
      </w:r>
    </w:p>
    <w:p w:rsidR="009242D1" w:rsidRPr="009242D1" w:rsidRDefault="009242D1" w:rsidP="009242D1">
      <w:pPr>
        <w:spacing w:after="0"/>
        <w:ind w:left="116" w:right="161" w:firstLine="345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А у ребенка того же возраста с общим недоразвитием речи словарный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запас не превышает 1,5-2 тысяч слов, наблюдается низкий уровень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r w:rsidRPr="009242D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242D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построению</w:t>
      </w:r>
      <w:r w:rsidRPr="009242D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предложения,</w:t>
      </w:r>
      <w:r w:rsidRPr="009242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грубые</w:t>
      </w:r>
      <w:r w:rsidRPr="009242D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Pr="009242D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242D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употреблении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падежных окончаний, предлогов, согласовании частей речи (пять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242D1">
        <w:rPr>
          <w:rFonts w:ascii="Times New Roman" w:eastAsia="Times New Roman" w:hAnsi="Times New Roman" w:cs="Times New Roman"/>
          <w:sz w:val="28"/>
          <w:szCs w:val="28"/>
        </w:rPr>
        <w:t>стулов</w:t>
      </w:r>
      <w:proofErr w:type="spellEnd"/>
      <w:r w:rsidRPr="009242D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242D1">
        <w:rPr>
          <w:rFonts w:ascii="Times New Roman" w:eastAsia="Times New Roman" w:hAnsi="Times New Roman" w:cs="Times New Roman"/>
          <w:sz w:val="28"/>
          <w:szCs w:val="28"/>
        </w:rPr>
        <w:t>белкин</w:t>
      </w:r>
      <w:proofErr w:type="spellEnd"/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хвост,</w:t>
      </w:r>
      <w:r w:rsidRPr="009242D1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много</w:t>
      </w:r>
      <w:r w:rsidRPr="009242D1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ух,</w:t>
      </w:r>
      <w:r w:rsidRPr="009242D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Pr="009242D1">
        <w:rPr>
          <w:rFonts w:ascii="Times New Roman" w:eastAsia="Times New Roman" w:hAnsi="Times New Roman" w:cs="Times New Roman"/>
          <w:sz w:val="28"/>
          <w:szCs w:val="28"/>
        </w:rPr>
        <w:t>утенки</w:t>
      </w:r>
      <w:proofErr w:type="spellEnd"/>
      <w:r w:rsidRPr="009242D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т.д.).</w:t>
      </w:r>
    </w:p>
    <w:p w:rsidR="009242D1" w:rsidRPr="009242D1" w:rsidRDefault="009242D1" w:rsidP="009242D1">
      <w:pPr>
        <w:spacing w:before="6" w:after="0" w:line="266" w:lineRule="auto"/>
        <w:ind w:left="116" w:firstLine="345"/>
        <w:rPr>
          <w:rFonts w:ascii="Times New Roman" w:eastAsia="Times New Roman" w:hAnsi="Times New Roman" w:cs="Times New Roman"/>
          <w:sz w:val="28"/>
          <w:szCs w:val="28"/>
        </w:rPr>
        <w:sectPr w:rsidR="009242D1" w:rsidRPr="009242D1">
          <w:pgSz w:w="11906" w:h="16850"/>
          <w:pgMar w:top="1040" w:right="740" w:bottom="280" w:left="1580" w:header="0" w:footer="0" w:gutter="0"/>
          <w:cols w:space="720"/>
          <w:formProt w:val="0"/>
        </w:sect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Самостоятельно такие нарушения не проходят, необходима специально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построенная</w:t>
      </w:r>
      <w:r w:rsidRPr="009242D1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логопедическая</w:t>
      </w:r>
      <w:r w:rsidRPr="009242D1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работа.</w:t>
      </w:r>
      <w:proofErr w:type="gramStart"/>
    </w:p>
    <w:p w:rsidR="009242D1" w:rsidRPr="009242D1" w:rsidRDefault="009242D1" w:rsidP="009242D1">
      <w:pPr>
        <w:spacing w:before="69" w:after="0" w:line="240" w:lineRule="auto"/>
        <w:ind w:left="116"/>
        <w:rPr>
          <w:rFonts w:ascii="Times New Roman" w:eastAsia="Times New Roman" w:hAnsi="Times New Roman" w:cs="Times New Roman"/>
          <w:sz w:val="28"/>
          <w:szCs w:val="28"/>
        </w:rPr>
      </w:pPr>
      <w:proofErr w:type="gramEnd"/>
      <w:r w:rsidRPr="009242D1">
        <w:rPr>
          <w:rFonts w:ascii="Times New Roman" w:eastAsia="Times New Roman" w:hAnsi="Times New Roman" w:cs="Times New Roman"/>
          <w:sz w:val="28"/>
          <w:szCs w:val="28"/>
        </w:rPr>
        <w:t>-работа</w:t>
      </w:r>
      <w:r w:rsidRPr="009242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над</w:t>
      </w:r>
      <w:r w:rsidRPr="009242D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умением</w:t>
      </w:r>
      <w:r w:rsidRPr="009242D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составлять</w:t>
      </w:r>
      <w:r w:rsidRPr="009242D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рассказы,</w:t>
      </w:r>
      <w:r w:rsidRPr="009242D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пересказы;</w:t>
      </w:r>
    </w:p>
    <w:p w:rsidR="009242D1" w:rsidRPr="009242D1" w:rsidRDefault="009242D1" w:rsidP="009242D1">
      <w:pPr>
        <w:spacing w:before="249" w:after="0" w:line="240" w:lineRule="auto"/>
        <w:ind w:left="116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-обучение</w:t>
      </w:r>
      <w:r w:rsidRPr="009242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9242D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грамоте,</w:t>
      </w:r>
      <w:r w:rsidRPr="009242D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чтению</w:t>
      </w:r>
      <w:r w:rsidRPr="009242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242D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письму;</w:t>
      </w:r>
    </w:p>
    <w:p w:rsidR="009242D1" w:rsidRPr="009242D1" w:rsidRDefault="009242D1" w:rsidP="009242D1">
      <w:pPr>
        <w:spacing w:before="234" w:after="0"/>
        <w:ind w:left="116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-справиться</w:t>
      </w:r>
      <w:r w:rsidRPr="009242D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242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проблемой</w:t>
      </w:r>
      <w:r w:rsidRPr="009242D1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нарушения</w:t>
      </w:r>
      <w:r w:rsidRPr="009242D1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чтения,</w:t>
      </w:r>
      <w:r w:rsidRPr="009242D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письма</w:t>
      </w:r>
      <w:r w:rsidRPr="009242D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242D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proofErr w:type="spellStart"/>
      <w:r w:rsidRPr="009242D1">
        <w:rPr>
          <w:rFonts w:ascii="Times New Roman" w:eastAsia="Times New Roman" w:hAnsi="Times New Roman" w:cs="Times New Roman"/>
          <w:sz w:val="28"/>
          <w:szCs w:val="28"/>
        </w:rPr>
        <w:t>дислексией</w:t>
      </w:r>
      <w:proofErr w:type="spellEnd"/>
      <w:r w:rsidRPr="009242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9242D1">
        <w:rPr>
          <w:rFonts w:ascii="Times New Roman" w:eastAsia="Times New Roman" w:hAnsi="Times New Roman" w:cs="Times New Roman"/>
          <w:sz w:val="28"/>
          <w:szCs w:val="28"/>
        </w:rPr>
        <w:t>дисграфией</w:t>
      </w:r>
      <w:proofErr w:type="spellEnd"/>
      <w:r w:rsidRPr="009242D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242D1" w:rsidRPr="009242D1" w:rsidRDefault="009242D1" w:rsidP="009242D1">
      <w:pPr>
        <w:spacing w:before="198" w:after="0" w:line="240" w:lineRule="auto"/>
        <w:ind w:left="116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-формировать</w:t>
      </w:r>
      <w:r w:rsidRPr="009242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слоговую</w:t>
      </w:r>
      <w:r w:rsidRPr="009242D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структуру</w:t>
      </w:r>
      <w:r w:rsidRPr="009242D1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слова.</w:t>
      </w:r>
    </w:p>
    <w:p w:rsidR="009242D1" w:rsidRPr="009242D1" w:rsidRDefault="009242D1" w:rsidP="009242D1">
      <w:pPr>
        <w:spacing w:before="234" w:after="0"/>
        <w:ind w:left="116" w:firstLine="345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Если в речи дошкольника имеются перестановки, замены, пропуски или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 xml:space="preserve">добавление лишних звуков и слогов, </w:t>
      </w:r>
      <w:proofErr w:type="gramStart"/>
      <w:r w:rsidRPr="009242D1">
        <w:rPr>
          <w:rFonts w:ascii="Times New Roman" w:eastAsia="Times New Roman" w:hAnsi="Times New Roman" w:cs="Times New Roman"/>
          <w:sz w:val="28"/>
          <w:szCs w:val="28"/>
        </w:rPr>
        <w:t>значит</w:t>
      </w:r>
      <w:proofErr w:type="gramEnd"/>
      <w:r w:rsidRPr="009242D1">
        <w:rPr>
          <w:rFonts w:ascii="Times New Roman" w:eastAsia="Times New Roman" w:hAnsi="Times New Roman" w:cs="Times New Roman"/>
          <w:sz w:val="28"/>
          <w:szCs w:val="28"/>
        </w:rPr>
        <w:t xml:space="preserve"> структура слова воспроизводится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неверно.</w:t>
      </w:r>
      <w:r w:rsidRPr="009242D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242D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Pr="009242D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лет</w:t>
      </w:r>
      <w:r w:rsidRPr="009242D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такое</w:t>
      </w:r>
      <w:r w:rsidRPr="009242D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явление</w:t>
      </w:r>
      <w:r w:rsidRPr="009242D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нормально</w:t>
      </w:r>
      <w:r w:rsidRPr="009242D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242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242D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Pr="009242D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вызывать</w:t>
      </w:r>
      <w:r w:rsidRPr="009242D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особого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беспокойства.</w:t>
      </w:r>
    </w:p>
    <w:p w:rsidR="009242D1" w:rsidRPr="009242D1" w:rsidRDefault="009242D1" w:rsidP="009242D1">
      <w:pPr>
        <w:spacing w:before="5" w:after="0"/>
        <w:ind w:left="116" w:right="175" w:firstLine="285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В возрасте 4-5 лет указанные явления являются сигналом стойкого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нарушения слоговой структуры слова, и в таком случае ребенку требуется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помощь специалиста-логопеда. Самостоятельно такие нарушения не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проходят.</w:t>
      </w:r>
    </w:p>
    <w:p w:rsidR="009242D1" w:rsidRPr="009242D1" w:rsidRDefault="009242D1" w:rsidP="009242D1">
      <w:pPr>
        <w:spacing w:before="6" w:after="0"/>
        <w:ind w:left="116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9242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242D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устранению</w:t>
      </w:r>
      <w:r w:rsidRPr="009242D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нарушений</w:t>
      </w:r>
      <w:r w:rsidRPr="009242D1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слоговой</w:t>
      </w:r>
      <w:r w:rsidRPr="009242D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структуры</w:t>
      </w:r>
      <w:r w:rsidRPr="009242D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проходит</w:t>
      </w:r>
      <w:r w:rsidRPr="009242D1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ряд</w:t>
      </w:r>
      <w:r w:rsidRPr="009242D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этапов</w:t>
      </w:r>
      <w:r w:rsidRPr="009242D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требует</w:t>
      </w:r>
      <w:r w:rsidRPr="009242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значительного</w:t>
      </w:r>
      <w:r w:rsidRPr="009242D1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времени.</w:t>
      </w:r>
    </w:p>
    <w:p w:rsidR="009242D1" w:rsidRPr="009242D1" w:rsidRDefault="009242D1" w:rsidP="009242D1">
      <w:pPr>
        <w:spacing w:after="0" w:line="290" w:lineRule="auto"/>
        <w:ind w:left="116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Попросите</w:t>
      </w:r>
      <w:r w:rsidRPr="009242D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9242D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повторить</w:t>
      </w:r>
      <w:r w:rsidRPr="009242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слова:</w:t>
      </w:r>
      <w:r w:rsidRPr="009242D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милиционер,</w:t>
      </w:r>
      <w:r w:rsidRPr="009242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аквариум,</w:t>
      </w:r>
      <w:r w:rsidRPr="009242D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сковородка,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виноград,</w:t>
      </w:r>
      <w:r w:rsidRPr="009242D1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черепаха.</w:t>
      </w:r>
      <w:r w:rsidRPr="009242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242D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9242D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произносить</w:t>
      </w:r>
      <w:r w:rsidRPr="009242D1">
        <w:rPr>
          <w:rFonts w:ascii="Times New Roman" w:eastAsia="Times New Roman" w:hAnsi="Times New Roman" w:cs="Times New Roman"/>
          <w:spacing w:val="-3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9242D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правильно.</w:t>
      </w:r>
    </w:p>
    <w:p w:rsidR="009242D1" w:rsidRPr="009242D1" w:rsidRDefault="009242D1" w:rsidP="009242D1">
      <w:pPr>
        <w:spacing w:before="170" w:after="0" w:line="240" w:lineRule="auto"/>
        <w:ind w:left="116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-безболезненное</w:t>
      </w:r>
      <w:r w:rsidRPr="009242D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растягивание</w:t>
      </w:r>
      <w:r w:rsidRPr="009242D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подъязычной</w:t>
      </w:r>
      <w:r w:rsidRPr="009242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связки</w:t>
      </w:r>
      <w:r w:rsidRPr="009242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(уздечки);</w:t>
      </w:r>
    </w:p>
    <w:p w:rsidR="009242D1" w:rsidRPr="009242D1" w:rsidRDefault="009242D1" w:rsidP="009242D1">
      <w:pPr>
        <w:spacing w:before="234" w:after="0" w:line="240" w:lineRule="auto"/>
        <w:ind w:left="116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9242D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9242D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делать,</w:t>
      </w:r>
      <w:r w:rsidRPr="009242D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9242D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242D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9242D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укорочена</w:t>
      </w:r>
      <w:r w:rsidRPr="009242D1">
        <w:rPr>
          <w:rFonts w:ascii="Times New Roman" w:eastAsia="Times New Roman" w:hAnsi="Times New Roman" w:cs="Times New Roman"/>
          <w:spacing w:val="-28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уздечка?</w:t>
      </w:r>
    </w:p>
    <w:p w:rsidR="009242D1" w:rsidRPr="009242D1" w:rsidRDefault="009242D1" w:rsidP="009242D1">
      <w:pPr>
        <w:spacing w:before="53" w:after="0" w:line="266" w:lineRule="auto"/>
        <w:ind w:left="116" w:firstLine="345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Укороченная</w:t>
      </w:r>
      <w:r w:rsidRPr="009242D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уздечка</w:t>
      </w:r>
      <w:r w:rsidRPr="009242D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ограничивает</w:t>
      </w:r>
      <w:r w:rsidRPr="009242D1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Pr="009242D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языка,</w:t>
      </w:r>
      <w:r w:rsidRPr="009242D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9242D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мешает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нормальному</w:t>
      </w:r>
      <w:r w:rsidRPr="009242D1">
        <w:rPr>
          <w:rFonts w:ascii="Times New Roman" w:eastAsia="Times New Roman" w:hAnsi="Times New Roman" w:cs="Times New Roman"/>
          <w:spacing w:val="-3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произношению</w:t>
      </w:r>
      <w:r w:rsidRPr="009242D1">
        <w:rPr>
          <w:rFonts w:ascii="Times New Roman" w:eastAsia="Times New Roman" w:hAnsi="Times New Roman" w:cs="Times New Roman"/>
          <w:spacing w:val="-2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звуков</w:t>
      </w:r>
      <w:r w:rsidRPr="009242D1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242D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242D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Р.</w:t>
      </w:r>
    </w:p>
    <w:p w:rsidR="009242D1" w:rsidRPr="009242D1" w:rsidRDefault="009242D1" w:rsidP="009242D1">
      <w:pPr>
        <w:spacing w:before="14" w:after="0"/>
        <w:ind w:left="116" w:right="108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Вам могут предложить ее "подрезать", однако хирургический метод не всегда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приводит к желаемому результату и может потребовать повторного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вмешательства. Уздечку можно не резать, а растягивать. Этот процесс не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травмирует психику ребенка, и через несколько занятий уже будут заметны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результаты.</w:t>
      </w:r>
    </w:p>
    <w:p w:rsidR="009242D1" w:rsidRPr="009242D1" w:rsidRDefault="009242D1" w:rsidP="009242D1">
      <w:pPr>
        <w:spacing w:after="0" w:line="290" w:lineRule="auto"/>
        <w:ind w:left="116" w:right="175" w:firstLine="345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242D1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9242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9242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242D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некоторых,</w:t>
      </w:r>
      <w:r w:rsidRPr="009242D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довольно</w:t>
      </w:r>
      <w:r w:rsidRPr="009242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редких</w:t>
      </w:r>
      <w:r w:rsidRPr="009242D1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случаях,</w:t>
      </w:r>
      <w:r w:rsidRPr="009242D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хирургическая</w:t>
      </w:r>
      <w:r w:rsidRPr="009242D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остается</w:t>
      </w:r>
      <w:r w:rsidRPr="009242D1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единственным</w:t>
      </w:r>
      <w:r w:rsidRPr="009242D1">
        <w:rPr>
          <w:rFonts w:ascii="Times New Roman" w:eastAsia="Times New Roman" w:hAnsi="Times New Roman" w:cs="Times New Roman"/>
          <w:spacing w:val="-2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решением.</w:t>
      </w:r>
    </w:p>
    <w:p w:rsidR="009242D1" w:rsidRPr="009242D1" w:rsidRDefault="009242D1" w:rsidP="009242D1">
      <w:pPr>
        <w:spacing w:before="267" w:after="0" w:line="318" w:lineRule="exact"/>
        <w:ind w:left="116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-проведение</w:t>
      </w:r>
      <w:r w:rsidRPr="009242D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логопедического</w:t>
      </w:r>
      <w:r w:rsidRPr="009242D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массажа;</w:t>
      </w:r>
    </w:p>
    <w:p w:rsidR="009242D1" w:rsidRPr="009242D1" w:rsidRDefault="009242D1" w:rsidP="009242D1">
      <w:pPr>
        <w:spacing w:after="0" w:line="240" w:lineRule="auto"/>
        <w:ind w:left="116" w:firstLine="345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73B379A" wp14:editId="45D0E2A4">
                <wp:simplePos x="0" y="0"/>
                <wp:positionH relativeFrom="page">
                  <wp:posOffset>3108960</wp:posOffset>
                </wp:positionH>
                <wp:positionV relativeFrom="paragraph">
                  <wp:posOffset>3810</wp:posOffset>
                </wp:positionV>
                <wp:extent cx="39370" cy="210185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80" cy="209520"/>
                        </a:xfrm>
                        <a:prstGeom prst="rect">
                          <a:avLst/>
                        </a:prstGeom>
                        <a:solidFill>
                          <a:srgbClr val="B1EA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44.8pt;margin-top:.3pt;width:3.1pt;height:16.5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" fillcolor="#b1eaff" stroked="f">
                <w10:wrap anchorx="page"/>
              </v:rect>
            </w:pict>
          </mc:Fallback>
        </mc:AlternateContent>
      </w:r>
      <w:proofErr w:type="spellStart"/>
      <w:r w:rsidRPr="009242D1">
        <w:rPr>
          <w:rFonts w:ascii="Times New Roman" w:eastAsia="Times New Roman" w:hAnsi="Times New Roman" w:cs="Times New Roman"/>
          <w:sz w:val="28"/>
          <w:szCs w:val="28"/>
        </w:rPr>
        <w:t>Логомассаж</w:t>
      </w:r>
      <w:proofErr w:type="spellEnd"/>
      <w:r w:rsidRPr="009242D1">
        <w:rPr>
          <w:rFonts w:ascii="Times New Roman" w:eastAsia="Times New Roman" w:hAnsi="Times New Roman" w:cs="Times New Roman"/>
          <w:sz w:val="28"/>
          <w:szCs w:val="28"/>
        </w:rPr>
        <w:t xml:space="preserve"> - активный метод механического воздействия, который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изменяет состояние мышц, нервов, кровеносных сосудов и тканей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периферического речевого аппарата. Логопедический массаж представляет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одну из логопедических техник, способствующих нормализации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произносительной стороны речи и эмоционального состояния лиц,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страдающих</w:t>
      </w:r>
      <w:r w:rsidRPr="009242D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речевыми</w:t>
      </w:r>
      <w:r w:rsidRPr="009242D1">
        <w:rPr>
          <w:rFonts w:ascii="Times New Roman" w:eastAsia="Times New Roman" w:hAnsi="Times New Roman" w:cs="Times New Roman"/>
          <w:spacing w:val="-29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нарушениям.</w:t>
      </w:r>
    </w:p>
    <w:p w:rsidR="009242D1" w:rsidRPr="009242D1" w:rsidRDefault="009242D1" w:rsidP="009242D1">
      <w:pPr>
        <w:spacing w:after="0" w:line="308" w:lineRule="exact"/>
        <w:ind w:left="402"/>
        <w:rPr>
          <w:rFonts w:ascii="Times New Roman" w:eastAsia="Times New Roman" w:hAnsi="Times New Roman" w:cs="Times New Roman"/>
          <w:sz w:val="28"/>
          <w:szCs w:val="28"/>
        </w:rPr>
        <w:sectPr w:rsidR="009242D1" w:rsidRPr="009242D1">
          <w:pgSz w:w="11906" w:h="16850"/>
          <w:pgMar w:top="1060" w:right="740" w:bottom="280" w:left="1580" w:header="0" w:footer="0" w:gutter="0"/>
          <w:cols w:space="720"/>
          <w:formProt w:val="0"/>
          <w:docGrid w:linePitch="240" w:charSpace="-2049"/>
        </w:sect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242D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9242D1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метода</w:t>
      </w:r>
      <w:r w:rsidRPr="009242D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лежит</w:t>
      </w:r>
      <w:r w:rsidRPr="009242D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особый</w:t>
      </w:r>
      <w:r w:rsidRPr="009242D1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массаж</w:t>
      </w:r>
      <w:r w:rsidRPr="009242D1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мышц</w:t>
      </w:r>
      <w:r w:rsidRPr="009242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языка,</w:t>
      </w:r>
      <w:r w:rsidRPr="009242D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губ,</w:t>
      </w:r>
      <w:r w:rsidRPr="009242D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щек,</w:t>
      </w:r>
      <w:r w:rsidRPr="009242D1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скул,</w:t>
      </w:r>
    </w:p>
    <w:p w:rsidR="009242D1" w:rsidRPr="009242D1" w:rsidRDefault="009242D1" w:rsidP="009242D1">
      <w:pPr>
        <w:spacing w:before="74" w:after="0" w:line="319" w:lineRule="exact"/>
        <w:ind w:left="116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мягкого</w:t>
      </w:r>
      <w:r w:rsidRPr="009242D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неба</w:t>
      </w:r>
      <w:r w:rsidRPr="009242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242D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Pr="009242D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комплекта</w:t>
      </w:r>
      <w:r w:rsidRPr="009242D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специальных</w:t>
      </w:r>
      <w:r w:rsidRPr="009242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зондов.</w:t>
      </w:r>
    </w:p>
    <w:p w:rsidR="009242D1" w:rsidRPr="009242D1" w:rsidRDefault="009242D1" w:rsidP="009242D1">
      <w:pPr>
        <w:spacing w:after="0" w:line="247" w:lineRule="auto"/>
        <w:ind w:left="116" w:right="851" w:firstLine="345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Цель зондового массажа - нормализация речевой моторики, значит и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произношения.</w:t>
      </w:r>
    </w:p>
    <w:p w:rsidR="009242D1" w:rsidRPr="009242D1" w:rsidRDefault="009242D1" w:rsidP="009242D1">
      <w:pPr>
        <w:spacing w:after="0" w:line="235" w:lineRule="auto"/>
        <w:ind w:left="116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9242D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начинается</w:t>
      </w:r>
      <w:r w:rsidRPr="009242D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242D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обследования</w:t>
      </w:r>
      <w:r w:rsidRPr="009242D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артикуляционного</w:t>
      </w:r>
      <w:r w:rsidRPr="009242D1">
        <w:rPr>
          <w:rFonts w:ascii="Times New Roman" w:eastAsia="Times New Roman" w:hAnsi="Times New Roman" w:cs="Times New Roman"/>
          <w:spacing w:val="-2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аппарата:</w:t>
      </w:r>
      <w:r w:rsidRPr="009242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жевательных,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мимических</w:t>
      </w:r>
      <w:r w:rsidRPr="009242D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мышц,</w:t>
      </w:r>
      <w:r w:rsidRPr="009242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мышц</w:t>
      </w:r>
      <w:r w:rsidRPr="009242D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языка,</w:t>
      </w:r>
      <w:r w:rsidRPr="009242D1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губ,</w:t>
      </w:r>
      <w:r w:rsidRPr="009242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щек,</w:t>
      </w:r>
      <w:r w:rsidRPr="009242D1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мягкого</w:t>
      </w:r>
      <w:r w:rsidRPr="009242D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неба.</w:t>
      </w:r>
    </w:p>
    <w:p w:rsidR="009242D1" w:rsidRPr="009242D1" w:rsidRDefault="009242D1" w:rsidP="009242D1">
      <w:pPr>
        <w:spacing w:after="0" w:line="235" w:lineRule="auto"/>
        <w:ind w:left="116" w:right="393" w:firstLine="420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Делаются выводы о том, какие мышцы или группы мышц поражены и в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какой</w:t>
      </w:r>
      <w:r w:rsidRPr="009242D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степени.</w:t>
      </w:r>
    </w:p>
    <w:p w:rsidR="009242D1" w:rsidRPr="009242D1" w:rsidRDefault="009242D1" w:rsidP="009242D1">
      <w:pPr>
        <w:spacing w:before="8" w:after="0" w:line="240" w:lineRule="auto"/>
        <w:ind w:left="116" w:right="437" w:firstLine="285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Сроки преодоления недостатков произношения зависят от тяжести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речевого дефекта, возраста и индивидуальных особенностей ребенка.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Очень важно регулярно заниматься и участвовать в коррекционной работе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родителям</w:t>
      </w:r>
      <w:r w:rsidRPr="009242D1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9242D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242D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речевыми</w:t>
      </w:r>
      <w:r w:rsidRPr="009242D1">
        <w:rPr>
          <w:rFonts w:ascii="Times New Roman" w:eastAsia="Times New Roman" w:hAnsi="Times New Roman" w:cs="Times New Roman"/>
          <w:spacing w:val="-2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нарушениями,</w:t>
      </w:r>
      <w:r w:rsidRPr="009242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242D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9242D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242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профилактики.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Для каждого ребенка составляется индивидуальная коррекционная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программа,</w:t>
      </w:r>
      <w:r w:rsidRPr="009242D1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подбираются</w:t>
      </w:r>
      <w:r w:rsidRPr="009242D1">
        <w:rPr>
          <w:rFonts w:ascii="Times New Roman" w:eastAsia="Times New Roman" w:hAnsi="Times New Roman" w:cs="Times New Roman"/>
          <w:spacing w:val="-3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9242D1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242D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упражнения.</w:t>
      </w:r>
    </w:p>
    <w:p w:rsidR="009242D1" w:rsidRPr="009242D1" w:rsidRDefault="009242D1" w:rsidP="009242D1">
      <w:pPr>
        <w:spacing w:before="11" w:after="0" w:line="235" w:lineRule="auto"/>
        <w:ind w:left="116" w:right="237" w:firstLine="345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242D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Pr="009242D1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д/с №132</w:t>
      </w:r>
      <w:r w:rsidRPr="009242D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242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 xml:space="preserve">детьми, зачисленными в состав </w:t>
      </w:r>
      <w:proofErr w:type="spellStart"/>
      <w:r w:rsidRPr="009242D1">
        <w:rPr>
          <w:rFonts w:ascii="Times New Roman" w:eastAsia="Times New Roman" w:hAnsi="Times New Roman" w:cs="Times New Roman"/>
          <w:sz w:val="28"/>
          <w:szCs w:val="28"/>
        </w:rPr>
        <w:t>логопункта</w:t>
      </w:r>
      <w:proofErr w:type="spellEnd"/>
      <w:r w:rsidRPr="009242D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242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2 раза в неделю проводятся</w:t>
      </w:r>
      <w:r w:rsidRPr="009242D1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логопедические</w:t>
      </w:r>
      <w:r w:rsidRPr="009242D1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(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242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подгруппам</w:t>
      </w:r>
      <w:r w:rsidRPr="009242D1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242D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индивидуальные).</w:t>
      </w:r>
    </w:p>
    <w:p w:rsidR="009242D1" w:rsidRPr="009242D1" w:rsidRDefault="009242D1" w:rsidP="009242D1">
      <w:pPr>
        <w:spacing w:before="11" w:after="0" w:line="235" w:lineRule="auto"/>
        <w:ind w:left="116" w:firstLine="210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Для повышения эффективности и качества работы логопеды сотрудничают с родителями детей, воспитателями  групп,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психологом детского сада, дефектологом, музыкальным руководителем и инструктором по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физической культуре, изучают инновационные подходы в логопедии,</w:t>
      </w:r>
      <w:r w:rsidRPr="009242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используют</w:t>
      </w:r>
      <w:r w:rsidRPr="009242D1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в образовательной</w:t>
      </w:r>
      <w:r w:rsidRPr="009242D1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9242D1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Pr="009242D1">
        <w:rPr>
          <w:rFonts w:ascii="Times New Roman" w:eastAsia="Times New Roman" w:hAnsi="Times New Roman" w:cs="Times New Roman"/>
          <w:spacing w:val="-26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технологии.</w:t>
      </w:r>
    </w:p>
    <w:p w:rsidR="009242D1" w:rsidRPr="009242D1" w:rsidRDefault="009242D1" w:rsidP="009242D1">
      <w:pPr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42D1" w:rsidRPr="009242D1" w:rsidRDefault="009242D1" w:rsidP="009242D1">
      <w:pPr>
        <w:spacing w:after="0" w:line="242" w:lineRule="auto"/>
        <w:ind w:left="116" w:right="175" w:firstLine="285"/>
        <w:rPr>
          <w:rFonts w:ascii="Times New Roman" w:eastAsia="Times New Roman" w:hAnsi="Times New Roman" w:cs="Times New Roman"/>
          <w:sz w:val="28"/>
          <w:szCs w:val="28"/>
        </w:rPr>
      </w:pPr>
      <w:r w:rsidRPr="009242D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242D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Pr="009242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странице</w:t>
      </w:r>
      <w:r w:rsidRPr="009242D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242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специальных</w:t>
      </w:r>
      <w:r w:rsidRPr="009242D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статьях</w:t>
      </w:r>
      <w:r w:rsidRPr="009242D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9242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сможете</w:t>
      </w:r>
      <w:r w:rsidRPr="009242D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найти</w:t>
      </w:r>
      <w:r w:rsidRPr="009242D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Pr="009242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242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многие</w:t>
      </w:r>
      <w:r w:rsidRPr="009242D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интересующие</w:t>
      </w:r>
      <w:r w:rsidRPr="009242D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Вас</w:t>
      </w:r>
      <w:r w:rsidRPr="009242D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242D1">
        <w:rPr>
          <w:rFonts w:ascii="Times New Roman" w:eastAsia="Times New Roman" w:hAnsi="Times New Roman" w:cs="Times New Roman"/>
          <w:sz w:val="28"/>
          <w:szCs w:val="28"/>
        </w:rPr>
        <w:t>вопросы.</w:t>
      </w:r>
    </w:p>
    <w:p w:rsidR="009242D1" w:rsidRPr="009242D1" w:rsidRDefault="009242D1" w:rsidP="009242D1">
      <w:pPr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42D1" w:rsidRPr="009242D1" w:rsidRDefault="009242D1" w:rsidP="009242D1">
      <w:pPr>
        <w:tabs>
          <w:tab w:val="left" w:pos="403"/>
        </w:tabs>
        <w:spacing w:before="15" w:after="0" w:line="235" w:lineRule="auto"/>
        <w:ind w:right="1311"/>
        <w:rPr>
          <w:rFonts w:ascii="Times New Roman" w:eastAsia="Times New Roman" w:hAnsi="Times New Roman" w:cs="Times New Roman"/>
        </w:rPr>
      </w:pPr>
    </w:p>
    <w:p w:rsidR="0076487C" w:rsidRDefault="0076487C">
      <w:bookmarkStart w:id="0" w:name="_GoBack"/>
      <w:bookmarkEnd w:id="0"/>
    </w:p>
    <w:sectPr w:rsidR="0076487C">
      <w:pgSz w:w="11906" w:h="16850"/>
      <w:pgMar w:top="1040" w:right="740" w:bottom="280" w:left="158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52365"/>
    <w:multiLevelType w:val="multilevel"/>
    <w:tmpl w:val="3A1A610C"/>
    <w:lvl w:ilvl="0">
      <w:start w:val="1"/>
      <w:numFmt w:val="bullet"/>
      <w:lvlText w:val="-"/>
      <w:lvlJc w:val="left"/>
      <w:pPr>
        <w:ind w:left="117" w:hanging="166"/>
      </w:pPr>
      <w:rPr>
        <w:rFonts w:ascii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67" w:hanging="16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014" w:hanging="16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961" w:hanging="16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908" w:hanging="16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855" w:hanging="16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802" w:hanging="16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749" w:hanging="16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696" w:hanging="16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2D1"/>
    <w:rsid w:val="0076487C"/>
    <w:rsid w:val="0092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2024-08-29T07:01:00Z</dcterms:created>
  <dcterms:modified xsi:type="dcterms:W3CDTF">2024-08-29T07:02:00Z</dcterms:modified>
</cp:coreProperties>
</file>