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45" w:rsidRPr="000C1952" w:rsidRDefault="000C1952" w:rsidP="000C1952">
      <w:pPr>
        <w:jc w:val="center"/>
        <w:rPr>
          <w:rFonts w:ascii="Times New Roman" w:hAnsi="Times New Roman" w:cs="Times New Roman"/>
          <w:b/>
          <w:i/>
          <w:color w:val="211E1E"/>
          <w:sz w:val="32"/>
          <w:szCs w:val="32"/>
          <w:shd w:val="clear" w:color="auto" w:fill="FFFFFF"/>
        </w:rPr>
      </w:pPr>
      <w:bookmarkStart w:id="0" w:name="_GoBack"/>
      <w:bookmarkEnd w:id="0"/>
      <w:r w:rsidRPr="000C1952">
        <w:rPr>
          <w:rFonts w:ascii="Times New Roman" w:hAnsi="Times New Roman" w:cs="Times New Roman"/>
          <w:b/>
          <w:i/>
          <w:color w:val="211E1E"/>
          <w:sz w:val="32"/>
          <w:szCs w:val="32"/>
          <w:shd w:val="clear" w:color="auto" w:fill="FFFFFF"/>
        </w:rPr>
        <w:t>Полезные речевые игры летом</w:t>
      </w:r>
    </w:p>
    <w:p w:rsidR="00D14394" w:rsidRDefault="00FE5145">
      <w:pP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</w:t>
      </w:r>
      <w:r w:rsidRPr="00FE5145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Лето – удивительная и благоприятная пора, когда детям можно вдоволь гулять, бегать и прыгать.  Именно в это период они много времени проводят на свежем воздухе. Пребывание дошкольников на прогулке в летний период укрепляет и закаливает детский организм, оказывает положительное влияние на их всестороннее развитие. Прогулка способствует умственному воспитанию. Во время пребывания на участке дети получают много новых впечатлений и знаний об окружающем мире. И очень важно так организовать жизнь дошкольников, чтобы каждый день приносил им что – то новое, был наполнен интересным содержанием и те знания, что в течение учебного года давались детям воспитателями, учителем – логопедом не растерялись вовремя летнее – оздоровительного периода. Для детей -  дошкольников, страдающих различными речевыми расстройствами, очень важно закрепление ранее изученного материала. И поэтому летний период как нельзя лучше подходит для достижения этой цели, совмещая мероприятия развлекательного, познавательного и оздоровительного характера. Свободное общение в играх позволит детям с речевыми нарушениями совершенствовать и закреплять навыки, полученные в процессе образовательной деятельности за год. Гуляя, остановитесь возле клумбы, полюбуйтесь цветами, растущими на ней, окружающими вас деревьями, домами, обратите внимание на небо, подберите эпитеты к нему. Предложите своим маленьким спутникам обратить внимание, например, на птицу и рассказать о ней как можно больше интересного: какие у неё перья, какой формы у неё хвост, голова, какой у неё характер, что ей нравится, есть и т.д. Так вы побуждаете малыша называть самые интересные признаки предметов, помогая этим развитию связной речи. В дальнейшем передайте инициативу в выборе описываемого предмета или явления ребёнку.</w:t>
      </w:r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jc w:val="center"/>
        <w:rPr>
          <w:color w:val="211E1E"/>
          <w:sz w:val="28"/>
          <w:szCs w:val="28"/>
        </w:rPr>
      </w:pPr>
      <w:r w:rsidRPr="00FE5145">
        <w:rPr>
          <w:rStyle w:val="a5"/>
          <w:b/>
          <w:bCs/>
          <w:color w:val="211E1E"/>
          <w:sz w:val="28"/>
          <w:szCs w:val="28"/>
        </w:rPr>
        <w:t>Развитие речевого слуха. </w:t>
      </w:r>
      <w:r w:rsidRPr="00FE5145">
        <w:rPr>
          <w:color w:val="211E1E"/>
          <w:sz w:val="28"/>
          <w:szCs w:val="28"/>
        </w:rPr>
        <w:t> 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«Улавливай шепот»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 развивать остроту слуха.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Описание игры: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Вариант 1. Играющий разбиваются на две группы и строятся в одну шеренгу. </w:t>
      </w:r>
      <w:proofErr w:type="gramStart"/>
      <w:r w:rsidRPr="00FE5145">
        <w:rPr>
          <w:color w:val="211E1E"/>
          <w:sz w:val="28"/>
          <w:szCs w:val="28"/>
        </w:rPr>
        <w:t>Ведущий отходит на определенное расстояние, становится напротив и внятным, четким шепотом отдает команды («Руки вверх», «Руки в стороны» «Кругом» и другие, более  сложные.</w:t>
      </w:r>
      <w:proofErr w:type="gramEnd"/>
      <w:r w:rsidRPr="00FE5145">
        <w:rPr>
          <w:color w:val="211E1E"/>
          <w:sz w:val="28"/>
          <w:szCs w:val="28"/>
        </w:rPr>
        <w:t xml:space="preserve"> Постепенно отходя все дальше, ведущий делает все менее уловимым и усложняет команды.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Вариант 2. Все дети стоят по кругу. Ведущий голосом обычной громкости просит выполнить какое-нибудь движение, а затем едва уловимым шепотом </w:t>
      </w:r>
      <w:r w:rsidRPr="00FE5145">
        <w:rPr>
          <w:color w:val="211E1E"/>
          <w:sz w:val="28"/>
          <w:szCs w:val="28"/>
        </w:rPr>
        <w:lastRenderedPageBreak/>
        <w:t xml:space="preserve">произносит имя (фамилию) того, кто должен выполнить. Если ребенок не расслышал свое имя, ведущий вызывает </w:t>
      </w:r>
      <w:proofErr w:type="gramStart"/>
      <w:r w:rsidRPr="00FE5145">
        <w:rPr>
          <w:color w:val="211E1E"/>
          <w:sz w:val="28"/>
          <w:szCs w:val="28"/>
        </w:rPr>
        <w:t>другого</w:t>
      </w:r>
      <w:proofErr w:type="gramEnd"/>
      <w:r w:rsidRPr="00FE5145">
        <w:rPr>
          <w:color w:val="211E1E"/>
          <w:sz w:val="28"/>
          <w:szCs w:val="28"/>
        </w:rPr>
        <w:t>. В конце игры педагог объявляет, кто был самым внимательным.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 «Кто летит (бежит, идет, прыгает)?»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 накопление и уточнение слов, обозначающих предмет и действия предметов.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Описание игры: в начале игры водящим должен быть педагог, в дальнейшем, когда дети освоятся с игрой, водящим может быть ребенок. Необходимо, чтобы у ребенка, который будет водить, был достаточный запас слов.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Все дети стоят полукругом, водящий стоит к ним лицом. Он предупреждает детей: «Я буду говорить: птица летит, самолет летит, бабочка летит, ворона летит и т.д. а вы каждый раз поднимайте руку. Но внимательно слушайте, что я говорю: я могу сказать и неправильно, например, кошка летит. Тогда руки поднимать нельзя» в конце игры педагог называет </w:t>
      </w:r>
      <w:proofErr w:type="gramStart"/>
      <w:r w:rsidRPr="00FE5145">
        <w:rPr>
          <w:color w:val="211E1E"/>
          <w:sz w:val="28"/>
          <w:szCs w:val="28"/>
        </w:rPr>
        <w:t>самых</w:t>
      </w:r>
      <w:proofErr w:type="gramEnd"/>
      <w:r w:rsidRPr="00FE5145">
        <w:rPr>
          <w:color w:val="211E1E"/>
          <w:sz w:val="28"/>
          <w:szCs w:val="28"/>
        </w:rPr>
        <w:t xml:space="preserve"> внимательных.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«Угадай, чей голосок»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 определить товарища по голосу. Развитие координации движений.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Описание игры: Дети стоят по кругу, водящий (по назначению педагога) в центре круга с закрытыми глазами. Педагог, не называя имени, указывает рукой на кого-нибудь из </w:t>
      </w:r>
      <w:proofErr w:type="gramStart"/>
      <w:r w:rsidRPr="00FE5145">
        <w:rPr>
          <w:color w:val="211E1E"/>
          <w:sz w:val="28"/>
          <w:szCs w:val="28"/>
        </w:rPr>
        <w:t>играющих</w:t>
      </w:r>
      <w:proofErr w:type="gramEnd"/>
      <w:r w:rsidRPr="00FE5145">
        <w:rPr>
          <w:color w:val="211E1E"/>
          <w:sz w:val="28"/>
          <w:szCs w:val="28"/>
        </w:rPr>
        <w:t xml:space="preserve">. Тот произносит имя </w:t>
      </w:r>
      <w:proofErr w:type="gramStart"/>
      <w:r w:rsidRPr="00FE5145">
        <w:rPr>
          <w:color w:val="211E1E"/>
          <w:sz w:val="28"/>
          <w:szCs w:val="28"/>
        </w:rPr>
        <w:t>стоящего</w:t>
      </w:r>
      <w:proofErr w:type="gramEnd"/>
      <w:r w:rsidRPr="00FE5145">
        <w:rPr>
          <w:color w:val="211E1E"/>
          <w:sz w:val="28"/>
          <w:szCs w:val="28"/>
        </w:rPr>
        <w:t xml:space="preserve"> в центре. Последний должен угадать, кто его назвал.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 «Бегите в круг!» дети занимают свои места в кругу. Один ребенок остается в центре круга. Дети идут по кругу и говорят: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        Мы немного порезвились,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        По местам все разместились,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        Ты загадку отгадай,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        Кто тебя позвал, узнай!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Игра повторяется несколько раз.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</w:t>
      </w:r>
      <w:r w:rsidRPr="00FE5145">
        <w:rPr>
          <w:rStyle w:val="a4"/>
          <w:color w:val="211E1E"/>
          <w:sz w:val="28"/>
          <w:szCs w:val="28"/>
        </w:rPr>
        <w:t>«Сыщики»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 развитие фонематического слуха и восприятия, нахождение заданного звука, среди других.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Описание игры: педагог предлагает детям стать сыщиками. Их задача состоит в том, что они должны будут найти нужный звук среди других звуков. Для этого нужно будет закрыть глаза и внимательно слушать звуки. Как только они услышат нужный звук, нужно хлопнуть в ладошки.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Если ребенок ошибся, он выбывает из игры. В конце определяется самый лучший сыщик.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</w:t>
      </w:r>
      <w:r w:rsidRPr="00FE5145">
        <w:rPr>
          <w:rStyle w:val="a4"/>
          <w:color w:val="211E1E"/>
          <w:sz w:val="28"/>
          <w:szCs w:val="28"/>
        </w:rPr>
        <w:t>«Волшебное зеркало»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lastRenderedPageBreak/>
        <w:t>Цель: развитие ритмичной, выразительной речи и координации движений.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Описание игры: дети стоят по кругу. Водящий подходит к одному из ребят и говорит: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Ну-ка, зеркальце, смотри!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Все за нами повтори!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Встану я перед тобой,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Повторяй-ка ты за мной!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Водящий произносит любую фразу, сопровождая  какими-либо движениями. Тот, к кому он обратился, должен точно повторить движение и фразу. Если ребенок ошибся, он выбывает из игры. Новым водящим становится тот, кто выполнит все без ошибок. Педагог следит за правильностью дыхательных пауз и фразовой речи детей.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jc w:val="center"/>
        <w:rPr>
          <w:color w:val="211E1E"/>
          <w:sz w:val="28"/>
          <w:szCs w:val="28"/>
        </w:rPr>
      </w:pPr>
      <w:r w:rsidRPr="00FE5145">
        <w:rPr>
          <w:rStyle w:val="a5"/>
          <w:b/>
          <w:bCs/>
          <w:color w:val="211E1E"/>
          <w:sz w:val="28"/>
          <w:szCs w:val="28"/>
        </w:rPr>
        <w:t>Развитие голоса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 «Эхо»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 развитие силы голоса и речевого дыхания.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Описание игры: дети становятся в два ряда лицом друг к другу. Одна группа детей то тихо, то громко произносит: а, другая тихо отзывается: а.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Можно играть, употребляя гласные звуки, а также сочетания </w:t>
      </w:r>
      <w:proofErr w:type="gramStart"/>
      <w:r w:rsidRPr="00FE5145">
        <w:rPr>
          <w:rStyle w:val="a5"/>
          <w:b/>
          <w:bCs/>
          <w:color w:val="211E1E"/>
          <w:sz w:val="28"/>
          <w:szCs w:val="28"/>
        </w:rPr>
        <w:t>ау</w:t>
      </w:r>
      <w:proofErr w:type="gramEnd"/>
      <w:r w:rsidRPr="00FE5145">
        <w:rPr>
          <w:rStyle w:val="a5"/>
          <w:b/>
          <w:bCs/>
          <w:color w:val="211E1E"/>
          <w:sz w:val="28"/>
          <w:szCs w:val="28"/>
        </w:rPr>
        <w:t xml:space="preserve">, </w:t>
      </w:r>
      <w:proofErr w:type="spellStart"/>
      <w:r w:rsidRPr="00FE5145">
        <w:rPr>
          <w:rStyle w:val="a5"/>
          <w:b/>
          <w:bCs/>
          <w:color w:val="211E1E"/>
          <w:sz w:val="28"/>
          <w:szCs w:val="28"/>
        </w:rPr>
        <w:t>уа</w:t>
      </w:r>
      <w:proofErr w:type="spellEnd"/>
      <w:r w:rsidRPr="00FE5145">
        <w:rPr>
          <w:rStyle w:val="a5"/>
          <w:b/>
          <w:bCs/>
          <w:color w:val="211E1E"/>
          <w:sz w:val="28"/>
          <w:szCs w:val="28"/>
        </w:rPr>
        <w:t xml:space="preserve">, </w:t>
      </w:r>
      <w:proofErr w:type="spellStart"/>
      <w:r w:rsidRPr="00FE5145">
        <w:rPr>
          <w:rStyle w:val="a5"/>
          <w:b/>
          <w:bCs/>
          <w:color w:val="211E1E"/>
          <w:sz w:val="28"/>
          <w:szCs w:val="28"/>
        </w:rPr>
        <w:t>иа</w:t>
      </w:r>
      <w:proofErr w:type="spellEnd"/>
      <w:r w:rsidRPr="00FE5145">
        <w:rPr>
          <w:rStyle w:val="a5"/>
          <w:b/>
          <w:bCs/>
          <w:color w:val="211E1E"/>
          <w:sz w:val="28"/>
          <w:szCs w:val="28"/>
        </w:rPr>
        <w:t xml:space="preserve">, </w:t>
      </w:r>
      <w:proofErr w:type="spellStart"/>
      <w:r w:rsidRPr="00FE5145">
        <w:rPr>
          <w:rStyle w:val="a5"/>
          <w:b/>
          <w:bCs/>
          <w:color w:val="211E1E"/>
          <w:sz w:val="28"/>
          <w:szCs w:val="28"/>
        </w:rPr>
        <w:t>ио</w:t>
      </w:r>
      <w:proofErr w:type="spellEnd"/>
      <w:r w:rsidRPr="00FE5145">
        <w:rPr>
          <w:rStyle w:val="a5"/>
          <w:b/>
          <w:bCs/>
          <w:color w:val="211E1E"/>
          <w:sz w:val="28"/>
          <w:szCs w:val="28"/>
        </w:rPr>
        <w:t> </w:t>
      </w:r>
      <w:r w:rsidRPr="00FE5145">
        <w:rPr>
          <w:color w:val="211E1E"/>
          <w:sz w:val="28"/>
          <w:szCs w:val="28"/>
        </w:rPr>
        <w:t>и т.д.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«Звенит – жужжит»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</w:t>
      </w:r>
      <w:r w:rsidRPr="00FE5145">
        <w:rPr>
          <w:rStyle w:val="a4"/>
          <w:color w:val="211E1E"/>
          <w:sz w:val="28"/>
          <w:szCs w:val="28"/>
        </w:rPr>
        <w:t> р</w:t>
      </w:r>
      <w:r w:rsidRPr="00FE5145">
        <w:rPr>
          <w:color w:val="211E1E"/>
          <w:sz w:val="28"/>
          <w:szCs w:val="28"/>
        </w:rPr>
        <w:t>азвитие фонематического слуха и восприятия.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Называются слова со звуками (З) или (Ж). Если дети услышат звук (З) в словах, дети говорят «звенит», а если звук (Ж), дети говорят «жужжит».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Игра: «Цветы и пчелки»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Цель. Автоматизация звука з.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Описание игры. </w:t>
      </w:r>
      <w:proofErr w:type="gramStart"/>
      <w:r w:rsidRPr="00FE5145">
        <w:rPr>
          <w:color w:val="211E1E"/>
          <w:sz w:val="28"/>
          <w:szCs w:val="28"/>
        </w:rPr>
        <w:t>Перед началом игры условливаются, кто будет пчелками, а кто — цветами (например, мальчики — цветы, а девочки — пчелки).</w:t>
      </w:r>
      <w:proofErr w:type="gramEnd"/>
      <w:r w:rsidRPr="00FE5145">
        <w:rPr>
          <w:color w:val="211E1E"/>
          <w:sz w:val="28"/>
          <w:szCs w:val="28"/>
        </w:rPr>
        <w:t xml:space="preserve"> Затем все разбегаются по комнате или площадке. Как только раздается сигнал педагога (удар в бубен или хлопок в ладоши), дети, изображающие цветы, встают на колено. Пчелки машут крыльями и перелетают с цветка на цветок, при этом они подражают жужжанию пчел: в-з-з-з-з. При новом ударе бубна дети меняются ролями, разбегаются по площадке, и уже другие пчелки упражняются в произношении звука з.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jc w:val="center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 </w:t>
      </w:r>
      <w:r w:rsidRPr="00FE5145">
        <w:rPr>
          <w:rStyle w:val="a5"/>
          <w:b/>
          <w:bCs/>
          <w:color w:val="211E1E"/>
          <w:sz w:val="28"/>
          <w:szCs w:val="28"/>
        </w:rPr>
        <w:t>Игры с мелками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 «Найди звук в слове»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Цель.</w:t>
      </w:r>
      <w:r w:rsidRPr="00FE5145">
        <w:rPr>
          <w:rStyle w:val="a4"/>
          <w:color w:val="211E1E"/>
          <w:sz w:val="28"/>
          <w:szCs w:val="28"/>
        </w:rPr>
        <w:t> </w:t>
      </w:r>
      <w:r w:rsidRPr="00FE5145">
        <w:rPr>
          <w:color w:val="211E1E"/>
          <w:sz w:val="28"/>
          <w:szCs w:val="28"/>
        </w:rPr>
        <w:t>Развитие фонематического восприятия.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Потребуются цветные мелки для рисования. На асфальте рисуются домики для звуков. Произносится слово с заданным звуком. Определяется местоположение звука в слове: в начале, в середине или в конце Вопрос: «В каком домике живет звук?» Рисуется окошечко в определенном домике, определенного цвета.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«Найди свой дом».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</w:t>
      </w:r>
      <w:r w:rsidRPr="00FE5145">
        <w:rPr>
          <w:rStyle w:val="a4"/>
          <w:color w:val="211E1E"/>
          <w:sz w:val="28"/>
          <w:szCs w:val="28"/>
        </w:rPr>
        <w:t> </w:t>
      </w:r>
      <w:r w:rsidRPr="00FE5145">
        <w:rPr>
          <w:color w:val="211E1E"/>
          <w:sz w:val="28"/>
          <w:szCs w:val="28"/>
        </w:rPr>
        <w:t>закреплять знания о домашних и диких животных. Активизировать словарь (глаголы, прилагательные). Развивать мелкую моторику рук.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На асфальт нанесены символические изображения елки и </w:t>
      </w:r>
      <w:proofErr w:type="spellStart"/>
      <w:r w:rsidRPr="00FE5145">
        <w:rPr>
          <w:color w:val="211E1E"/>
          <w:sz w:val="28"/>
          <w:szCs w:val="28"/>
        </w:rPr>
        <w:t>дома</w:t>
      </w:r>
      <w:proofErr w:type="gramStart"/>
      <w:r w:rsidRPr="00FE5145">
        <w:rPr>
          <w:color w:val="211E1E"/>
          <w:sz w:val="28"/>
          <w:szCs w:val="28"/>
        </w:rPr>
        <w:t>.П</w:t>
      </w:r>
      <w:proofErr w:type="gramEnd"/>
      <w:r w:rsidRPr="00FE5145">
        <w:rPr>
          <w:color w:val="211E1E"/>
          <w:sz w:val="28"/>
          <w:szCs w:val="28"/>
        </w:rPr>
        <w:t>едагог</w:t>
      </w:r>
      <w:proofErr w:type="spellEnd"/>
      <w:r w:rsidRPr="00FE5145">
        <w:rPr>
          <w:color w:val="211E1E"/>
          <w:sz w:val="28"/>
          <w:szCs w:val="28"/>
        </w:rPr>
        <w:t xml:space="preserve"> предлагает вспомнить домашних и диких животных, рассказать, где они живут, какую пользу приносят. Сообщает, что животные не могут найти свой дом, и предлагает нарисовать диких животных в лесу – в деревне (под символом «дом»)</w:t>
      </w:r>
      <w:proofErr w:type="gramStart"/>
      <w:r w:rsidRPr="00FE5145">
        <w:rPr>
          <w:color w:val="211E1E"/>
          <w:sz w:val="28"/>
          <w:szCs w:val="28"/>
        </w:rPr>
        <w:t>.В</w:t>
      </w:r>
      <w:proofErr w:type="gramEnd"/>
      <w:r w:rsidRPr="00FE5145">
        <w:rPr>
          <w:color w:val="211E1E"/>
          <w:sz w:val="28"/>
          <w:szCs w:val="28"/>
        </w:rPr>
        <w:t>ыставляется наборное полотно картинки с изображением частей тела животных и задает вопрос: «Чьи части тела вы узнали?» (При ответе дети используют притяжательные прилагательные: лисий хвост, медвежье ухо, коровье копыто и т. д.)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«Один – много».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 упражнять в образовании имен существительных родительного падежа множественного числа. Развивать мелкую моторику рук</w:t>
      </w:r>
      <w:proofErr w:type="gramStart"/>
      <w:r w:rsidRPr="00FE5145">
        <w:rPr>
          <w:color w:val="211E1E"/>
          <w:sz w:val="28"/>
          <w:szCs w:val="28"/>
        </w:rPr>
        <w:t>.(</w:t>
      </w:r>
      <w:proofErr w:type="gramEnd"/>
      <w:r w:rsidRPr="00FE5145">
        <w:rPr>
          <w:color w:val="211E1E"/>
          <w:sz w:val="28"/>
          <w:szCs w:val="28"/>
        </w:rPr>
        <w:t>Потребуется наборное полотно)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Педагог выставляет на наборное полотно картинки с изображением фруктов (одного или нескольких). Предлагает назвать, каких фруктов много (апельсинов, яблок, лимонов, мандаринов), и нарисовать их на асфальте.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 «Повтори штриховку».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</w:t>
      </w:r>
      <w:r w:rsidRPr="00FE5145">
        <w:rPr>
          <w:rStyle w:val="a4"/>
          <w:color w:val="211E1E"/>
          <w:sz w:val="28"/>
          <w:szCs w:val="28"/>
        </w:rPr>
        <w:t> з</w:t>
      </w:r>
      <w:r w:rsidRPr="00FE5145">
        <w:rPr>
          <w:color w:val="211E1E"/>
          <w:sz w:val="28"/>
          <w:szCs w:val="28"/>
        </w:rPr>
        <w:t>акреплять знание геометрических фигур. Развивать навыки пространственной ориентировки, мелкую моторику рук.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Детям раздают заштрихованные геометрические фигуры. Такие же фигуры, но не заштрихованные изображены на асфальте. Педагог описывает геометрическую фигуру. Ребенок, имеющий такую же фигуру подходит </w:t>
      </w:r>
      <w:proofErr w:type="gramStart"/>
      <w:r w:rsidRPr="00FE5145">
        <w:rPr>
          <w:color w:val="211E1E"/>
          <w:sz w:val="28"/>
          <w:szCs w:val="28"/>
        </w:rPr>
        <w:t>к</w:t>
      </w:r>
      <w:proofErr w:type="gramEnd"/>
      <w:r w:rsidRPr="00FE5145">
        <w:rPr>
          <w:color w:val="211E1E"/>
          <w:sz w:val="28"/>
          <w:szCs w:val="28"/>
        </w:rPr>
        <w:t xml:space="preserve"> такой же, нарисованной на асфальте и, заштриховывает ее.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jc w:val="center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 </w:t>
      </w:r>
      <w:r w:rsidRPr="00FE5145">
        <w:rPr>
          <w:rStyle w:val="a5"/>
          <w:b/>
          <w:bCs/>
          <w:color w:val="211E1E"/>
          <w:sz w:val="28"/>
          <w:szCs w:val="28"/>
        </w:rPr>
        <w:t>Игры с мячом</w:t>
      </w:r>
    </w:p>
    <w:p w:rsidR="00FE5145" w:rsidRPr="00FE5145" w:rsidRDefault="00FE5145" w:rsidP="00FE5145">
      <w:pPr>
        <w:pStyle w:val="a3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Очень полезны для развития детей с нарушениями речи игры с мячом. Мяч помогает разнообразить коррекционную работу, активизирует мелкую и общую моторику, ориентировку в пространстве, внимание, </w:t>
      </w:r>
      <w:proofErr w:type="spellStart"/>
      <w:r w:rsidRPr="00FE5145">
        <w:rPr>
          <w:color w:val="211E1E"/>
          <w:sz w:val="28"/>
          <w:szCs w:val="28"/>
        </w:rPr>
        <w:t>нормализует</w:t>
      </w:r>
      <w:proofErr w:type="gramStart"/>
      <w:r w:rsidRPr="00FE5145">
        <w:rPr>
          <w:color w:val="211E1E"/>
          <w:sz w:val="28"/>
          <w:szCs w:val="28"/>
        </w:rPr>
        <w:t>.Т</w:t>
      </w:r>
      <w:proofErr w:type="gramEnd"/>
      <w:r w:rsidRPr="00FE5145">
        <w:rPr>
          <w:color w:val="211E1E"/>
          <w:sz w:val="28"/>
          <w:szCs w:val="28"/>
        </w:rPr>
        <w:t>рудно</w:t>
      </w:r>
      <w:proofErr w:type="spellEnd"/>
      <w:r w:rsidRPr="00FE5145">
        <w:rPr>
          <w:color w:val="211E1E"/>
          <w:sz w:val="28"/>
          <w:szCs w:val="28"/>
        </w:rPr>
        <w:t xml:space="preserve"> переоценить роль мяча в физическом развитии детей. Прогулка - очень удачное место как для индивидуаль</w:t>
      </w:r>
      <w:r w:rsidRPr="00FE5145">
        <w:rPr>
          <w:color w:val="211E1E"/>
          <w:sz w:val="28"/>
          <w:szCs w:val="28"/>
        </w:rPr>
        <w:softHyphen/>
        <w:t>ных игр с мячом, так и для коллективных: ничто не стесняет движений, отсутствует боязнь что-то разбить или кого-то толк</w:t>
      </w:r>
      <w:r w:rsidRPr="00FE5145">
        <w:rPr>
          <w:color w:val="211E1E"/>
          <w:sz w:val="28"/>
          <w:szCs w:val="28"/>
        </w:rPr>
        <w:softHyphen/>
        <w:t>нуть. Цель этих игр определяет педагог.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Игра: «Внимательный малыш»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 игры: развитие мышления и фонетических процессов.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Ход игры: В игре должны принять участие все, кто находится в кругу.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Взрослый: ребята сейчас я буду бросать вам мяч, и называть предметы. Если я назову живой предмет, вы стукните мячом по полу, если неживой подбросите вверх и передадите соседу.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Игра: «Закончи рифмовку»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 игры: развитие фонематических процессов.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Ход игры: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Взрослый произносит рифмовку, поочередно бросает мяч детям и просит придумать соответствующее завершение рифме.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Пример рифмовок: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Ша</w:t>
      </w:r>
      <w:proofErr w:type="spellEnd"/>
      <w:r w:rsidRPr="00FE5145">
        <w:rPr>
          <w:color w:val="211E1E"/>
          <w:sz w:val="28"/>
          <w:szCs w:val="28"/>
        </w:rPr>
        <w:t>-</w:t>
      </w:r>
      <w:proofErr w:type="spellStart"/>
      <w:r w:rsidRPr="00FE5145">
        <w:rPr>
          <w:color w:val="211E1E"/>
          <w:sz w:val="28"/>
          <w:szCs w:val="28"/>
        </w:rPr>
        <w:t>ша</w:t>
      </w:r>
      <w:proofErr w:type="spellEnd"/>
      <w:r w:rsidRPr="00FE5145">
        <w:rPr>
          <w:color w:val="211E1E"/>
          <w:sz w:val="28"/>
          <w:szCs w:val="28"/>
        </w:rPr>
        <w:t>-</w:t>
      </w:r>
      <w:proofErr w:type="spellStart"/>
      <w:r w:rsidRPr="00FE5145">
        <w:rPr>
          <w:color w:val="211E1E"/>
          <w:sz w:val="28"/>
          <w:szCs w:val="28"/>
        </w:rPr>
        <w:t>ша</w:t>
      </w:r>
      <w:proofErr w:type="spellEnd"/>
      <w:r w:rsidRPr="00FE5145">
        <w:rPr>
          <w:color w:val="211E1E"/>
          <w:sz w:val="28"/>
          <w:szCs w:val="28"/>
        </w:rPr>
        <w:t>-в кастрюле варится … ЛАПША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Ро-ро-ро</w:t>
      </w:r>
      <w:proofErr w:type="spellEnd"/>
      <w:r w:rsidRPr="00FE5145">
        <w:rPr>
          <w:color w:val="211E1E"/>
          <w:sz w:val="28"/>
          <w:szCs w:val="28"/>
        </w:rPr>
        <w:t xml:space="preserve"> под землей везет… МЕТРО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Ол-Ол-Ол</w:t>
      </w:r>
      <w:proofErr w:type="spellEnd"/>
      <w:r w:rsidRPr="00FE5145">
        <w:rPr>
          <w:color w:val="211E1E"/>
          <w:sz w:val="28"/>
          <w:szCs w:val="28"/>
        </w:rPr>
        <w:t xml:space="preserve"> на кухне деревянный… СТОЛ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Со </w:t>
      </w:r>
      <w:proofErr w:type="gramStart"/>
      <w:r w:rsidRPr="00FE5145">
        <w:rPr>
          <w:color w:val="211E1E"/>
          <w:sz w:val="28"/>
          <w:szCs w:val="28"/>
        </w:rPr>
        <w:t>–с</w:t>
      </w:r>
      <w:proofErr w:type="gramEnd"/>
      <w:r w:rsidRPr="00FE5145">
        <w:rPr>
          <w:color w:val="211E1E"/>
          <w:sz w:val="28"/>
          <w:szCs w:val="28"/>
        </w:rPr>
        <w:t>о-со у машины круглое ….КОЛЕСО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За - за </w:t>
      </w:r>
      <w:proofErr w:type="gramStart"/>
      <w:r w:rsidRPr="00FE5145">
        <w:rPr>
          <w:color w:val="211E1E"/>
          <w:sz w:val="28"/>
          <w:szCs w:val="28"/>
        </w:rPr>
        <w:t>–з</w:t>
      </w:r>
      <w:proofErr w:type="gramEnd"/>
      <w:r w:rsidRPr="00FE5145">
        <w:rPr>
          <w:color w:val="211E1E"/>
          <w:sz w:val="28"/>
          <w:szCs w:val="28"/>
        </w:rPr>
        <w:t>а у меня два ….ГЛАЗА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Цо-цо-цо</w:t>
      </w:r>
      <w:proofErr w:type="spellEnd"/>
      <w:r w:rsidRPr="00FE5145">
        <w:rPr>
          <w:color w:val="211E1E"/>
          <w:sz w:val="28"/>
          <w:szCs w:val="28"/>
        </w:rPr>
        <w:t xml:space="preserve"> снесла курица ……ЯЙЦО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Жи-ж</w:t>
      </w:r>
      <w:proofErr w:type="gramStart"/>
      <w:r w:rsidRPr="00FE5145">
        <w:rPr>
          <w:color w:val="211E1E"/>
          <w:sz w:val="28"/>
          <w:szCs w:val="28"/>
        </w:rPr>
        <w:t>и</w:t>
      </w:r>
      <w:proofErr w:type="spellEnd"/>
      <w:r w:rsidRPr="00FE5145">
        <w:rPr>
          <w:color w:val="211E1E"/>
          <w:sz w:val="28"/>
          <w:szCs w:val="28"/>
        </w:rPr>
        <w:t>-</w:t>
      </w:r>
      <w:proofErr w:type="gramEnd"/>
      <w:r w:rsidRPr="00FE5145">
        <w:rPr>
          <w:color w:val="211E1E"/>
          <w:sz w:val="28"/>
          <w:szCs w:val="28"/>
        </w:rPr>
        <w:t xml:space="preserve"> </w:t>
      </w:r>
      <w:proofErr w:type="spellStart"/>
      <w:r w:rsidRPr="00FE5145">
        <w:rPr>
          <w:color w:val="211E1E"/>
          <w:sz w:val="28"/>
          <w:szCs w:val="28"/>
        </w:rPr>
        <w:t>жи</w:t>
      </w:r>
      <w:proofErr w:type="spellEnd"/>
      <w:r w:rsidRPr="00FE5145">
        <w:rPr>
          <w:color w:val="211E1E"/>
          <w:sz w:val="28"/>
          <w:szCs w:val="28"/>
        </w:rPr>
        <w:t xml:space="preserve">- в лесу колючие….ЕЖИ </w:t>
      </w:r>
      <w:proofErr w:type="spellStart"/>
      <w:r w:rsidRPr="00FE5145">
        <w:rPr>
          <w:color w:val="211E1E"/>
          <w:sz w:val="28"/>
          <w:szCs w:val="28"/>
        </w:rPr>
        <w:t>и.т.д</w:t>
      </w:r>
      <w:proofErr w:type="spellEnd"/>
      <w:r w:rsidRPr="00FE5145">
        <w:rPr>
          <w:color w:val="211E1E"/>
          <w:sz w:val="28"/>
          <w:szCs w:val="28"/>
        </w:rPr>
        <w:t>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Игра: «Попробуй, отгадай!»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 игры: развитие фонематических процессов.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Ход игры: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Взрослый произносит слова и просит детей передавать мяч по кругу, но если в словах будет звук </w:t>
      </w:r>
      <w:proofErr w:type="gramStart"/>
      <w:r w:rsidRPr="00FE5145">
        <w:rPr>
          <w:color w:val="211E1E"/>
          <w:sz w:val="28"/>
          <w:szCs w:val="28"/>
        </w:rPr>
        <w:t>р</w:t>
      </w:r>
      <w:proofErr w:type="gramEnd"/>
      <w:r w:rsidRPr="00FE5145">
        <w:rPr>
          <w:color w:val="211E1E"/>
          <w:sz w:val="28"/>
          <w:szCs w:val="28"/>
        </w:rPr>
        <w:t>, то детям нужно бросить мяч обратно.</w:t>
      </w:r>
    </w:p>
    <w:p w:rsidR="00FE5145" w:rsidRPr="00FE5145" w:rsidRDefault="00FE5145" w:rsidP="00FE5145">
      <w:pPr>
        <w:pStyle w:val="19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Есть и универсальная </w:t>
      </w:r>
      <w:r w:rsidRPr="00FE5145">
        <w:rPr>
          <w:rStyle w:val="a4"/>
          <w:color w:val="211E1E"/>
          <w:sz w:val="28"/>
          <w:szCs w:val="28"/>
        </w:rPr>
        <w:t>игра «Мяч бросай и животных называй»</w:t>
      </w:r>
      <w:r w:rsidRPr="00FE5145">
        <w:rPr>
          <w:color w:val="211E1E"/>
          <w:sz w:val="28"/>
          <w:szCs w:val="28"/>
        </w:rPr>
        <w:t>. Можно использовать любое другое обобщающее понятие: </w:t>
      </w:r>
      <w:r w:rsidRPr="00FE5145">
        <w:rPr>
          <w:rStyle w:val="a5"/>
          <w:color w:val="211E1E"/>
          <w:sz w:val="28"/>
          <w:szCs w:val="28"/>
        </w:rPr>
        <w:t>овощи, фрукты, ягоды, деревья </w:t>
      </w:r>
      <w:r w:rsidRPr="00FE5145">
        <w:rPr>
          <w:color w:val="211E1E"/>
          <w:sz w:val="28"/>
          <w:szCs w:val="28"/>
        </w:rPr>
        <w:t>и т. д.  Игра с перебрасыванием мяча </w:t>
      </w:r>
      <w:r w:rsidRPr="00FE5145">
        <w:rPr>
          <w:rStyle w:val="a4"/>
          <w:color w:val="211E1E"/>
          <w:sz w:val="28"/>
          <w:szCs w:val="28"/>
        </w:rPr>
        <w:t>«Что происходит в природе»</w:t>
      </w:r>
      <w:r w:rsidRPr="00FE5145">
        <w:rPr>
          <w:color w:val="211E1E"/>
          <w:sz w:val="28"/>
          <w:szCs w:val="28"/>
        </w:rPr>
        <w:t> проводится для активного использования в речи глаголов и согласования слов в предложении. </w:t>
      </w:r>
      <w:proofErr w:type="gramStart"/>
      <w:r w:rsidRPr="00FE5145">
        <w:rPr>
          <w:rStyle w:val="a5"/>
          <w:color w:val="211E1E"/>
          <w:sz w:val="28"/>
          <w:szCs w:val="28"/>
        </w:rPr>
        <w:t>(Солнце что делает?</w:t>
      </w:r>
      <w:proofErr w:type="gramEnd"/>
      <w:r w:rsidRPr="00FE5145">
        <w:rPr>
          <w:rStyle w:val="a5"/>
          <w:color w:val="211E1E"/>
          <w:sz w:val="28"/>
          <w:szCs w:val="28"/>
        </w:rPr>
        <w:t xml:space="preserve"> — Светит, греет. Птицы что делают? — </w:t>
      </w:r>
      <w:proofErr w:type="gramStart"/>
      <w:r w:rsidRPr="00FE5145">
        <w:rPr>
          <w:rStyle w:val="a5"/>
          <w:color w:val="211E1E"/>
          <w:sz w:val="28"/>
          <w:szCs w:val="28"/>
        </w:rPr>
        <w:t>Летят, щебечут.)</w:t>
      </w:r>
      <w:proofErr w:type="gramEnd"/>
    </w:p>
    <w:p w:rsidR="00FE5145" w:rsidRPr="00FE5145" w:rsidRDefault="00FE5145" w:rsidP="00FE5145">
      <w:pPr>
        <w:pStyle w:val="19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Таких игр с мячом можно придумать множество. Они оживляют коррекционную работу, вызывают интерес у детей.</w:t>
      </w:r>
    </w:p>
    <w:p w:rsidR="00FE5145" w:rsidRPr="00FE5145" w:rsidRDefault="00FE5145" w:rsidP="00FE5145">
      <w:pPr>
        <w:pStyle w:val="19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 летнее время в жизни дошкольников большое место занимают игры с природным материалом: песком, мелкими камешками. Помимо огромного удовольствия, которое доставляют ребятам эти игры, они способствуют развитию мелкой моторики, фантазии, конструктивных способностей. Природный материал можно эффективно и вместе с тем непринужденно использовать в коррекционной работе.</w:t>
      </w:r>
    </w:p>
    <w:p w:rsidR="00FE5145" w:rsidRPr="00FE5145" w:rsidRDefault="00FE5145" w:rsidP="00FE5145">
      <w:pPr>
        <w:pStyle w:val="19"/>
        <w:shd w:val="clear" w:color="auto" w:fill="FFFFFF"/>
        <w:spacing w:before="75" w:beforeAutospacing="0" w:after="75" w:afterAutospacing="0"/>
        <w:jc w:val="center"/>
        <w:rPr>
          <w:color w:val="211E1E"/>
          <w:sz w:val="28"/>
          <w:szCs w:val="28"/>
        </w:rPr>
      </w:pPr>
      <w:r w:rsidRPr="00FE5145">
        <w:rPr>
          <w:rStyle w:val="a5"/>
          <w:b/>
          <w:bCs/>
          <w:color w:val="211E1E"/>
          <w:sz w:val="28"/>
          <w:szCs w:val="28"/>
        </w:rPr>
        <w:t>Игры с песком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 «Волшебные отпечатки на песке»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Цель: знакомство со свойствами песка, развитие координации движений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Содержание: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Воспитатель и малыш оставляют отпечатки на мокром песке своих рук и ног, а затем дорисовывают их или дополняют камешками, чтобы получились веселые мордочки, рыбки,  птички и т. д.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 «Угадай, что спрятано в песке»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Цель</w:t>
      </w:r>
      <w:proofErr w:type="gramStart"/>
      <w:r w:rsidRPr="00FE5145">
        <w:rPr>
          <w:color w:val="211E1E"/>
          <w:sz w:val="28"/>
          <w:szCs w:val="28"/>
        </w:rPr>
        <w:t>:р</w:t>
      </w:r>
      <w:proofErr w:type="gramEnd"/>
      <w:r w:rsidRPr="00FE5145">
        <w:rPr>
          <w:color w:val="211E1E"/>
          <w:sz w:val="28"/>
          <w:szCs w:val="28"/>
        </w:rPr>
        <w:t>азвитие</w:t>
      </w:r>
      <w:proofErr w:type="spellEnd"/>
      <w:r w:rsidRPr="00FE5145">
        <w:rPr>
          <w:color w:val="211E1E"/>
          <w:sz w:val="28"/>
          <w:szCs w:val="28"/>
        </w:rPr>
        <w:t xml:space="preserve"> умения представлять предметы по их словесному описанию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Содержание:</w:t>
      </w:r>
      <w:r w:rsidRPr="00FE5145">
        <w:rPr>
          <w:rStyle w:val="a4"/>
          <w:color w:val="211E1E"/>
          <w:sz w:val="28"/>
          <w:szCs w:val="28"/>
        </w:rPr>
        <w:t> 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Ребенку предлагается, используя миниатюрные фигурки, построить песочную картину под названием «Чего на свете не бывает». После завершения работы ребенка просят рассказать о том, что получилось. Постарайтесь вместе с ним сочинить сказку.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rStyle w:val="a4"/>
          <w:color w:val="211E1E"/>
          <w:sz w:val="28"/>
          <w:szCs w:val="28"/>
        </w:rPr>
        <w:t>Игра «Строители на сказочном острове»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proofErr w:type="spellStart"/>
      <w:r w:rsidRPr="00FE5145">
        <w:rPr>
          <w:color w:val="211E1E"/>
          <w:sz w:val="28"/>
          <w:szCs w:val="28"/>
        </w:rPr>
        <w:t>Цель</w:t>
      </w:r>
      <w:proofErr w:type="gramStart"/>
      <w:r w:rsidRPr="00FE5145">
        <w:rPr>
          <w:color w:val="211E1E"/>
          <w:sz w:val="28"/>
          <w:szCs w:val="28"/>
        </w:rPr>
        <w:t>:р</w:t>
      </w:r>
      <w:proofErr w:type="gramEnd"/>
      <w:r w:rsidRPr="00FE5145">
        <w:rPr>
          <w:color w:val="211E1E"/>
          <w:sz w:val="28"/>
          <w:szCs w:val="28"/>
        </w:rPr>
        <w:t>азвитие</w:t>
      </w:r>
      <w:proofErr w:type="spellEnd"/>
      <w:r w:rsidRPr="00FE5145">
        <w:rPr>
          <w:color w:val="211E1E"/>
          <w:sz w:val="28"/>
          <w:szCs w:val="28"/>
        </w:rPr>
        <w:t xml:space="preserve"> воображения, творческого мышления, сенсорного восприятия, художественно-конструкторских способностей, умения строить в соответствии с планом-схемой.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Содержание: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Взрослый рассказывает историю о бутылке, выброшенной на берег моря с письмом внутри. Ребенок берет бутылку и достает письмо следующего содержания.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 океане остров был чудесный,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 xml:space="preserve">Никому доселе не </w:t>
      </w:r>
      <w:proofErr w:type="gramStart"/>
      <w:r w:rsidRPr="00FE5145">
        <w:rPr>
          <w:color w:val="211E1E"/>
          <w:sz w:val="28"/>
          <w:szCs w:val="28"/>
        </w:rPr>
        <w:t>известный</w:t>
      </w:r>
      <w:proofErr w:type="gramEnd"/>
      <w:r w:rsidRPr="00FE5145">
        <w:rPr>
          <w:color w:val="211E1E"/>
          <w:sz w:val="28"/>
          <w:szCs w:val="28"/>
        </w:rPr>
        <w:t>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Замки, башни и дворцы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Возвели строители-творцы.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Но черные тучи вдруг набежали,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Солнце закрыли, ветер позвали.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Жители спрятаться только успели,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Огонь, ураган и дождь налетели.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Разрушено все: только камни одни.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Вот что осталось от этой страны.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Теперь не существует дивной красоты.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Остались лишь одни мечты,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На этом письмо прерывается.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Взрослый задает детям следующие вопросы для обсуждения: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1. Как вы думаете, о чем мечтал человек, написавший эту записку?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2. Что это был за человек?</w:t>
      </w:r>
    </w:p>
    <w:p w:rsidR="00FE5145" w:rsidRPr="00FE5145" w:rsidRDefault="00FE5145" w:rsidP="00FE5145">
      <w:pPr>
        <w:pStyle w:val="p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Взрослый. Ребята, посмотрите, на обороте записки нарисованы чертежи сооружений из блоков различной формы и цвета. Давайте возьмем волшебную палочку, произнесем «</w:t>
      </w:r>
      <w:proofErr w:type="spellStart"/>
      <w:r w:rsidRPr="00FE5145">
        <w:rPr>
          <w:color w:val="211E1E"/>
          <w:sz w:val="28"/>
          <w:szCs w:val="28"/>
        </w:rPr>
        <w:t>Крибле-крабле-бумс</w:t>
      </w:r>
      <w:proofErr w:type="spellEnd"/>
      <w:r w:rsidRPr="00FE5145">
        <w:rPr>
          <w:color w:val="211E1E"/>
          <w:sz w:val="28"/>
          <w:szCs w:val="28"/>
        </w:rPr>
        <w:t>» и переместимся на остров Сказки, где попробуем построить чудесные сооружения по чертежам. Осуществим мечту человека. В путь!</w:t>
      </w:r>
    </w:p>
    <w:p w:rsidR="00FE5145" w:rsidRPr="00FE5145" w:rsidRDefault="00FE5145" w:rsidP="00FE5145">
      <w:pPr>
        <w:pStyle w:val="19"/>
        <w:shd w:val="clear" w:color="auto" w:fill="FFFFFF"/>
        <w:spacing w:before="75" w:beforeAutospacing="0" w:after="75" w:afterAutospacing="0"/>
        <w:rPr>
          <w:color w:val="211E1E"/>
          <w:sz w:val="28"/>
          <w:szCs w:val="28"/>
        </w:rPr>
      </w:pPr>
      <w:r w:rsidRPr="00FE5145">
        <w:rPr>
          <w:color w:val="211E1E"/>
          <w:sz w:val="28"/>
          <w:szCs w:val="28"/>
        </w:rPr>
        <w:t>Игры на прогулке могут быть самыми разнообразными и наполненными увлекательным и полезным содержанием. Так педагоги   могут проводить время с детьми ин</w:t>
      </w:r>
      <w:r w:rsidRPr="00FE5145">
        <w:rPr>
          <w:color w:val="211E1E"/>
          <w:sz w:val="28"/>
          <w:szCs w:val="28"/>
        </w:rPr>
        <w:softHyphen/>
        <w:t>тересно, облекая коррекционную работу в нетрадиционные формы.</w:t>
      </w:r>
    </w:p>
    <w:p w:rsidR="00FE5145" w:rsidRPr="00FE5145" w:rsidRDefault="00FE5145">
      <w:pPr>
        <w:rPr>
          <w:rFonts w:ascii="Times New Roman" w:hAnsi="Times New Roman" w:cs="Times New Roman"/>
          <w:sz w:val="28"/>
          <w:szCs w:val="28"/>
        </w:rPr>
      </w:pPr>
    </w:p>
    <w:sectPr w:rsidR="00FE5145" w:rsidRPr="00FE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17"/>
    <w:rsid w:val="000C1952"/>
    <w:rsid w:val="00D14394"/>
    <w:rsid w:val="00FA4917"/>
    <w:rsid w:val="00F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145"/>
    <w:rPr>
      <w:b/>
      <w:bCs/>
    </w:rPr>
  </w:style>
  <w:style w:type="character" w:styleId="a5">
    <w:name w:val="Emphasis"/>
    <w:basedOn w:val="a0"/>
    <w:uiPriority w:val="20"/>
    <w:qFormat/>
    <w:rsid w:val="00FE5145"/>
    <w:rPr>
      <w:i/>
      <w:iCs/>
    </w:rPr>
  </w:style>
  <w:style w:type="paragraph" w:customStyle="1" w:styleId="p">
    <w:name w:val="p"/>
    <w:basedOn w:val="a"/>
    <w:rsid w:val="00FE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19"/>
    <w:basedOn w:val="a"/>
    <w:rsid w:val="00FE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145"/>
    <w:rPr>
      <w:b/>
      <w:bCs/>
    </w:rPr>
  </w:style>
  <w:style w:type="character" w:styleId="a5">
    <w:name w:val="Emphasis"/>
    <w:basedOn w:val="a0"/>
    <w:uiPriority w:val="20"/>
    <w:qFormat/>
    <w:rsid w:val="00FE5145"/>
    <w:rPr>
      <w:i/>
      <w:iCs/>
    </w:rPr>
  </w:style>
  <w:style w:type="paragraph" w:customStyle="1" w:styleId="p">
    <w:name w:val="p"/>
    <w:basedOn w:val="a"/>
    <w:rsid w:val="00FE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19"/>
    <w:basedOn w:val="a"/>
    <w:rsid w:val="00FE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1855</Words>
  <Characters>10577</Characters>
  <Application>Microsoft Office Word</Application>
  <DocSecurity>0</DocSecurity>
  <Lines>88</Lines>
  <Paragraphs>24</Paragraphs>
  <ScaleCrop>false</ScaleCrop>
  <Company/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Моя Богиня)</dc:creator>
  <cp:keywords/>
  <dc:description/>
  <cp:lastModifiedBy>Психолог</cp:lastModifiedBy>
  <cp:revision>4</cp:revision>
  <dcterms:created xsi:type="dcterms:W3CDTF">2026-05-24T21:12:00Z</dcterms:created>
  <dcterms:modified xsi:type="dcterms:W3CDTF">2026-05-25T09:50:00Z</dcterms:modified>
</cp:coreProperties>
</file>